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4570" w:rsidRPr="000C54AC" w:rsidRDefault="00394570" w:rsidP="00D42883">
      <w:pPr>
        <w:jc w:val="center"/>
        <w:rPr>
          <w:b/>
          <w:sz w:val="26"/>
          <w:szCs w:val="26"/>
        </w:rPr>
      </w:pPr>
      <w:r w:rsidRPr="000C54AC">
        <w:rPr>
          <w:b/>
          <w:sz w:val="26"/>
          <w:szCs w:val="26"/>
        </w:rPr>
        <w:t>Форма для фиксирования результатов оценки профессиональной</w:t>
      </w:r>
    </w:p>
    <w:p w:rsidR="00394570" w:rsidRPr="000C54AC" w:rsidRDefault="00394570" w:rsidP="00394570">
      <w:pPr>
        <w:ind w:left="-993"/>
        <w:jc w:val="center"/>
        <w:rPr>
          <w:b/>
          <w:sz w:val="26"/>
          <w:szCs w:val="26"/>
        </w:rPr>
      </w:pPr>
      <w:r w:rsidRPr="000C54AC">
        <w:rPr>
          <w:b/>
          <w:sz w:val="26"/>
          <w:szCs w:val="26"/>
        </w:rPr>
        <w:t>практической деятельности за межаттестационный период</w:t>
      </w:r>
    </w:p>
    <w:p w:rsidR="009C6CE8" w:rsidRPr="000C54AC" w:rsidRDefault="009C6CE8" w:rsidP="009C6CE8">
      <w:pPr>
        <w:ind w:left="-993"/>
        <w:jc w:val="right"/>
        <w:rPr>
          <w:b/>
          <w:i/>
          <w:sz w:val="26"/>
          <w:szCs w:val="26"/>
        </w:rPr>
      </w:pPr>
      <w:r w:rsidRPr="000C54AC">
        <w:rPr>
          <w:b/>
          <w:i/>
          <w:sz w:val="26"/>
          <w:szCs w:val="26"/>
        </w:rPr>
        <w:t>ПРОЕКТ</w:t>
      </w:r>
    </w:p>
    <w:p w:rsidR="00E0662A" w:rsidRPr="000C54AC" w:rsidRDefault="00394570" w:rsidP="00D42883">
      <w:pPr>
        <w:ind w:left="426"/>
        <w:rPr>
          <w:sz w:val="26"/>
          <w:szCs w:val="26"/>
        </w:rPr>
      </w:pPr>
      <w:r w:rsidRPr="000C54AC">
        <w:rPr>
          <w:sz w:val="26"/>
          <w:szCs w:val="26"/>
        </w:rPr>
        <w:t>ФИО аттестующегося: ___________________________________________</w:t>
      </w:r>
    </w:p>
    <w:p w:rsidR="00903748" w:rsidRPr="000C54AC" w:rsidRDefault="00394570" w:rsidP="00DD256F">
      <w:pPr>
        <w:ind w:left="426"/>
        <w:rPr>
          <w:sz w:val="26"/>
          <w:szCs w:val="26"/>
        </w:rPr>
      </w:pPr>
      <w:r w:rsidRPr="000C54AC">
        <w:rPr>
          <w:sz w:val="26"/>
          <w:szCs w:val="26"/>
        </w:rPr>
        <w:t>О</w:t>
      </w:r>
      <w:r w:rsidR="00650BDF">
        <w:rPr>
          <w:sz w:val="26"/>
          <w:szCs w:val="26"/>
        </w:rPr>
        <w:t>О</w:t>
      </w:r>
      <w:r w:rsidRPr="000C54AC">
        <w:rPr>
          <w:sz w:val="26"/>
          <w:szCs w:val="26"/>
        </w:rPr>
        <w:t xml:space="preserve">, </w:t>
      </w:r>
      <w:r w:rsidR="000A6CAC" w:rsidRPr="000C54AC">
        <w:rPr>
          <w:sz w:val="26"/>
          <w:szCs w:val="26"/>
        </w:rPr>
        <w:t>территория: _</w:t>
      </w:r>
      <w:r w:rsidRPr="000C54AC">
        <w:rPr>
          <w:sz w:val="26"/>
          <w:szCs w:val="26"/>
        </w:rPr>
        <w:t>_______________________________________</w:t>
      </w:r>
      <w:r w:rsidR="00E0662A" w:rsidRPr="000C54AC">
        <w:rPr>
          <w:sz w:val="26"/>
          <w:szCs w:val="26"/>
        </w:rPr>
        <w:t>________</w:t>
      </w:r>
    </w:p>
    <w:p w:rsidR="001C38A3" w:rsidRDefault="001568AE" w:rsidP="001568AE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1C38A3">
        <w:rPr>
          <w:rFonts w:ascii="Times New Roman" w:hAnsi="Times New Roman" w:cs="Times New Roman"/>
          <w:b/>
          <w:sz w:val="28"/>
          <w:szCs w:val="28"/>
        </w:rPr>
        <w:t xml:space="preserve">Компонент 1. </w:t>
      </w:r>
    </w:p>
    <w:p w:rsidR="001568AE" w:rsidRPr="001C38A3" w:rsidRDefault="001568AE" w:rsidP="001568AE">
      <w:pPr>
        <w:pStyle w:val="ConsPlusNormal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1C38A3">
        <w:rPr>
          <w:rFonts w:ascii="Times New Roman" w:hAnsi="Times New Roman" w:cs="Times New Roman"/>
          <w:b/>
          <w:sz w:val="28"/>
          <w:szCs w:val="28"/>
        </w:rPr>
        <w:t xml:space="preserve">Для 1 КК - </w:t>
      </w:r>
      <w:r w:rsidRPr="001C38A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стабильные положительные результаты освоения обучающимися образовательных программ по итогам мониторингов, проводимых организацией</w:t>
      </w:r>
    </w:p>
    <w:p w:rsidR="001568AE" w:rsidRPr="001C38A3" w:rsidRDefault="001568AE" w:rsidP="001568AE">
      <w:pPr>
        <w:pStyle w:val="ConsPlusNormal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1568AE" w:rsidRPr="001C38A3" w:rsidRDefault="001568AE" w:rsidP="001568AE">
      <w:pPr>
        <w:pStyle w:val="ConsPlusNormal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1C38A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Для ВКК - достижение обучающимися положительной динамики результатов освоения образовательных программ по итогам мониторингов, проводимых организацией</w:t>
      </w:r>
    </w:p>
    <w:p w:rsidR="00FE18A6" w:rsidRPr="00245974" w:rsidRDefault="00FE18A6" w:rsidP="00DD256F">
      <w:pPr>
        <w:jc w:val="both"/>
        <w:rPr>
          <w:sz w:val="20"/>
          <w:szCs w:val="20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0"/>
        <w:gridCol w:w="4394"/>
        <w:gridCol w:w="2835"/>
        <w:gridCol w:w="851"/>
        <w:gridCol w:w="1417"/>
      </w:tblGrid>
      <w:tr w:rsidR="001C38A3" w:rsidRPr="001C38A3" w:rsidTr="001C38A3">
        <w:trPr>
          <w:trHeight w:val="16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A3" w:rsidRPr="001C38A3" w:rsidRDefault="001C38A3" w:rsidP="00B00968">
            <w:pPr>
              <w:jc w:val="center"/>
              <w:rPr>
                <w:b/>
                <w:sz w:val="22"/>
                <w:szCs w:val="22"/>
              </w:rPr>
            </w:pPr>
            <w:r w:rsidRPr="001C38A3">
              <w:rPr>
                <w:b/>
                <w:sz w:val="22"/>
                <w:szCs w:val="22"/>
              </w:rPr>
              <w:t>№№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8A3" w:rsidRPr="001C38A3" w:rsidRDefault="001C38A3" w:rsidP="00B00968">
            <w:pPr>
              <w:jc w:val="center"/>
              <w:rPr>
                <w:b/>
                <w:sz w:val="22"/>
                <w:szCs w:val="22"/>
              </w:rPr>
            </w:pPr>
            <w:r w:rsidRPr="001C38A3">
              <w:rPr>
                <w:b/>
                <w:sz w:val="22"/>
                <w:szCs w:val="22"/>
              </w:rPr>
              <w:t>Показатели</w:t>
            </w:r>
          </w:p>
          <w:p w:rsidR="001C38A3" w:rsidRPr="001C38A3" w:rsidRDefault="001C38A3" w:rsidP="00B009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A3" w:rsidRPr="001C38A3" w:rsidRDefault="001C38A3" w:rsidP="00B00968">
            <w:pPr>
              <w:ind w:left="-78" w:right="-108"/>
              <w:jc w:val="center"/>
              <w:rPr>
                <w:b/>
                <w:sz w:val="22"/>
                <w:szCs w:val="22"/>
              </w:rPr>
            </w:pPr>
            <w:r w:rsidRPr="001C38A3">
              <w:rPr>
                <w:b/>
                <w:sz w:val="22"/>
                <w:szCs w:val="22"/>
              </w:rPr>
              <w:t>Подтверждающие документы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A3" w:rsidRPr="001C38A3" w:rsidRDefault="001C38A3" w:rsidP="00B00968">
            <w:pPr>
              <w:ind w:left="-78" w:right="-108"/>
              <w:jc w:val="center"/>
              <w:rPr>
                <w:b/>
                <w:sz w:val="22"/>
                <w:szCs w:val="22"/>
              </w:rPr>
            </w:pPr>
            <w:r w:rsidRPr="001C38A3">
              <w:rPr>
                <w:b/>
                <w:sz w:val="22"/>
                <w:szCs w:val="22"/>
              </w:rPr>
              <w:t>Как оценить?</w:t>
            </w:r>
          </w:p>
          <w:p w:rsidR="001C38A3" w:rsidRPr="001C38A3" w:rsidRDefault="001C38A3" w:rsidP="00B00968">
            <w:pPr>
              <w:ind w:left="-78" w:right="-108"/>
              <w:jc w:val="center"/>
              <w:rPr>
                <w:b/>
                <w:sz w:val="22"/>
                <w:szCs w:val="22"/>
              </w:rPr>
            </w:pPr>
            <w:r w:rsidRPr="001C38A3">
              <w:rPr>
                <w:b/>
                <w:sz w:val="22"/>
                <w:szCs w:val="22"/>
              </w:rPr>
              <w:t>1-2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A3" w:rsidRPr="001C38A3" w:rsidRDefault="001C38A3" w:rsidP="00B00968">
            <w:pPr>
              <w:ind w:left="-78" w:right="-108"/>
              <w:jc w:val="center"/>
              <w:rPr>
                <w:b/>
                <w:sz w:val="22"/>
                <w:szCs w:val="22"/>
              </w:rPr>
            </w:pPr>
            <w:r w:rsidRPr="001C38A3">
              <w:rPr>
                <w:b/>
                <w:sz w:val="22"/>
                <w:szCs w:val="22"/>
              </w:rPr>
              <w:t>Баллы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A3" w:rsidRPr="001C38A3" w:rsidRDefault="001C38A3" w:rsidP="00245974">
            <w:pPr>
              <w:jc w:val="center"/>
              <w:rPr>
                <w:b/>
                <w:sz w:val="22"/>
                <w:szCs w:val="22"/>
              </w:rPr>
            </w:pPr>
            <w:r w:rsidRPr="001C38A3">
              <w:rPr>
                <w:b/>
                <w:sz w:val="22"/>
                <w:szCs w:val="22"/>
              </w:rPr>
              <w:t>Сумма баллов по компоненту</w:t>
            </w:r>
          </w:p>
        </w:tc>
      </w:tr>
      <w:tr w:rsidR="001C38A3" w:rsidRPr="001C38A3" w:rsidTr="001C38A3">
        <w:trPr>
          <w:trHeight w:val="16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8A3" w:rsidRPr="001C38A3" w:rsidRDefault="001C38A3" w:rsidP="00E43990">
            <w:pPr>
              <w:jc w:val="center"/>
              <w:rPr>
                <w:sz w:val="26"/>
                <w:szCs w:val="26"/>
              </w:rPr>
            </w:pPr>
            <w:r w:rsidRPr="001C38A3">
              <w:rPr>
                <w:sz w:val="26"/>
                <w:szCs w:val="26"/>
              </w:rPr>
              <w:t>1.1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A3" w:rsidRPr="001C38A3" w:rsidRDefault="001C38A3" w:rsidP="001C38A3">
            <w:pPr>
              <w:jc w:val="both"/>
              <w:rPr>
                <w:sz w:val="26"/>
                <w:szCs w:val="26"/>
                <w:highlight w:val="yellow"/>
              </w:rPr>
            </w:pPr>
            <w:r w:rsidRPr="001C38A3">
              <w:rPr>
                <w:sz w:val="26"/>
                <w:szCs w:val="26"/>
              </w:rPr>
              <w:t>Рабочая программа соответствует требованиям ФГОС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A3" w:rsidRPr="001C38A3" w:rsidRDefault="00452DF7" w:rsidP="00F84281">
            <w:pPr>
              <w:tabs>
                <w:tab w:val="left" w:pos="504"/>
              </w:tabs>
              <w:ind w:left="-36"/>
              <w:jc w:val="center"/>
              <w:rPr>
                <w:sz w:val="26"/>
                <w:szCs w:val="26"/>
              </w:rPr>
            </w:pPr>
            <w:r w:rsidRPr="00452DF7">
              <w:rPr>
                <w:color w:val="FF0000"/>
                <w:sz w:val="26"/>
                <w:szCs w:val="26"/>
              </w:rPr>
              <w:t>Рабочая программа</w:t>
            </w:r>
            <w:r>
              <w:rPr>
                <w:color w:val="FF0000"/>
                <w:sz w:val="26"/>
                <w:szCs w:val="26"/>
              </w:rPr>
              <w:t>, ссылка на сайт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A3" w:rsidRPr="001C38A3" w:rsidRDefault="001C38A3" w:rsidP="00F84281">
            <w:pPr>
              <w:tabs>
                <w:tab w:val="left" w:pos="504"/>
              </w:tabs>
              <w:ind w:left="-36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A3" w:rsidRPr="001C38A3" w:rsidRDefault="001C38A3" w:rsidP="00F84281">
            <w:pPr>
              <w:tabs>
                <w:tab w:val="left" w:pos="504"/>
              </w:tabs>
              <w:ind w:left="-36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8A3" w:rsidRPr="003F2BF6" w:rsidRDefault="001C38A3" w:rsidP="00F84281">
            <w:pPr>
              <w:tabs>
                <w:tab w:val="left" w:pos="504"/>
              </w:tabs>
              <w:ind w:left="-36"/>
              <w:jc w:val="center"/>
              <w:rPr>
                <w:b/>
                <w:sz w:val="26"/>
                <w:szCs w:val="26"/>
              </w:rPr>
            </w:pPr>
          </w:p>
        </w:tc>
      </w:tr>
      <w:tr w:rsidR="00DD256F" w:rsidRPr="001C38A3" w:rsidTr="00653FF7">
        <w:trPr>
          <w:trHeight w:val="16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6F" w:rsidRPr="001C38A3" w:rsidRDefault="00DD256F" w:rsidP="00E43990">
            <w:pPr>
              <w:jc w:val="center"/>
              <w:rPr>
                <w:sz w:val="26"/>
                <w:szCs w:val="26"/>
              </w:rPr>
            </w:pPr>
            <w:r w:rsidRPr="001C38A3">
              <w:rPr>
                <w:sz w:val="26"/>
                <w:szCs w:val="26"/>
              </w:rPr>
              <w:t>1.2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6F" w:rsidRPr="001C38A3" w:rsidRDefault="00DD256F" w:rsidP="001C38A3">
            <w:pPr>
              <w:rPr>
                <w:sz w:val="26"/>
                <w:szCs w:val="26"/>
              </w:rPr>
            </w:pPr>
            <w:r w:rsidRPr="001C38A3">
              <w:rPr>
                <w:sz w:val="26"/>
                <w:szCs w:val="26"/>
              </w:rPr>
              <w:t xml:space="preserve">Результаты освоения обучающимися образовательных программ (ОП) по итогам учебного года, в рамках мониторинга, проводимого образовательной организацией </w:t>
            </w:r>
            <w:r w:rsidRPr="00DD256F">
              <w:rPr>
                <w:color w:val="FF0000"/>
                <w:sz w:val="26"/>
                <w:szCs w:val="26"/>
              </w:rPr>
              <w:t>(личностные)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6F" w:rsidRDefault="00DD256F" w:rsidP="007A2533">
            <w:pPr>
              <w:jc w:val="center"/>
              <w:rPr>
                <w:color w:val="FF0000"/>
                <w:sz w:val="26"/>
                <w:szCs w:val="26"/>
              </w:rPr>
            </w:pPr>
            <w:r w:rsidRPr="00DD256F">
              <w:rPr>
                <w:color w:val="FF0000"/>
                <w:sz w:val="26"/>
                <w:szCs w:val="26"/>
              </w:rPr>
              <w:t>Положение о мониторинге в ОО, справка о результатах внутреннего мониторинга учебных достижений обучающихся, заверенная руководителем</w:t>
            </w:r>
            <w:r>
              <w:rPr>
                <w:color w:val="FF0000"/>
                <w:sz w:val="26"/>
                <w:szCs w:val="26"/>
              </w:rPr>
              <w:t xml:space="preserve">, оценочный инструментарий, ведомости, протоколы; </w:t>
            </w:r>
          </w:p>
          <w:p w:rsidR="00DD256F" w:rsidRDefault="00DD256F" w:rsidP="007A2533">
            <w:pPr>
              <w:jc w:val="center"/>
              <w:rPr>
                <w:color w:val="FF0000"/>
                <w:sz w:val="26"/>
                <w:szCs w:val="26"/>
              </w:rPr>
            </w:pPr>
          </w:p>
          <w:p w:rsidR="00DD256F" w:rsidRDefault="00DD256F" w:rsidP="007A2533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ссылка на отчет по самообследованию</w:t>
            </w:r>
          </w:p>
          <w:p w:rsidR="00452DF7" w:rsidRDefault="00452DF7" w:rsidP="007A2533">
            <w:pPr>
              <w:jc w:val="center"/>
              <w:rPr>
                <w:color w:val="FF0000"/>
                <w:sz w:val="26"/>
                <w:szCs w:val="26"/>
              </w:rPr>
            </w:pPr>
          </w:p>
          <w:p w:rsidR="00452DF7" w:rsidRDefault="00452DF7" w:rsidP="00452DF7">
            <w:pPr>
              <w:jc w:val="center"/>
              <w:rPr>
                <w:b/>
                <w:bCs/>
              </w:rPr>
            </w:pPr>
            <w:r w:rsidRPr="00452DF7">
              <w:rPr>
                <w:b/>
                <w:bCs/>
                <w:highlight w:val="yellow"/>
              </w:rPr>
              <w:t>«2», «3», «4», «5» – не предмет рассмотрения, не аргумент</w:t>
            </w:r>
          </w:p>
          <w:p w:rsidR="00452DF7" w:rsidRPr="001C38A3" w:rsidRDefault="00452DF7" w:rsidP="007A2533">
            <w:pPr>
              <w:jc w:val="center"/>
              <w:rPr>
                <w:sz w:val="26"/>
                <w:szCs w:val="26"/>
              </w:rPr>
            </w:pPr>
            <w:r w:rsidRPr="00F77509">
              <w:rPr>
                <w:color w:val="FF0000"/>
                <w:highlight w:val="yellow"/>
              </w:rPr>
              <w:t xml:space="preserve">доля обучающихся, продемонстрировавших освоение </w:t>
            </w:r>
            <w:proofErr w:type="gramStart"/>
            <w:r w:rsidRPr="00F77509">
              <w:rPr>
                <w:color w:val="FF0000"/>
                <w:highlight w:val="yellow"/>
              </w:rPr>
              <w:t>ООП  на</w:t>
            </w:r>
            <w:proofErr w:type="gramEnd"/>
            <w:r w:rsidRPr="00F77509">
              <w:rPr>
                <w:color w:val="FF0000"/>
                <w:highlight w:val="yellow"/>
              </w:rPr>
              <w:t xml:space="preserve"> базовом, повышенном и высоком уровне</w:t>
            </w:r>
            <w:r w:rsidRPr="005A3CF8">
              <w:rPr>
                <w:color w:val="FF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6F" w:rsidRPr="001C38A3" w:rsidRDefault="00DD256F" w:rsidP="007A25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6F" w:rsidRPr="001C38A3" w:rsidRDefault="00DD256F" w:rsidP="007A25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56F" w:rsidRPr="001C38A3" w:rsidRDefault="00DD256F" w:rsidP="007A2533">
            <w:pPr>
              <w:jc w:val="center"/>
              <w:rPr>
                <w:sz w:val="26"/>
                <w:szCs w:val="26"/>
              </w:rPr>
            </w:pPr>
          </w:p>
        </w:tc>
      </w:tr>
      <w:tr w:rsidR="00DD256F" w:rsidRPr="001C38A3" w:rsidTr="00653FF7">
        <w:trPr>
          <w:trHeight w:val="31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6F" w:rsidRPr="001C38A3" w:rsidRDefault="00DD256F" w:rsidP="00E43990">
            <w:pPr>
              <w:jc w:val="center"/>
              <w:rPr>
                <w:sz w:val="26"/>
                <w:szCs w:val="26"/>
              </w:rPr>
            </w:pPr>
            <w:r w:rsidRPr="001C38A3">
              <w:rPr>
                <w:sz w:val="26"/>
                <w:szCs w:val="26"/>
              </w:rPr>
              <w:t>1.3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6F" w:rsidRPr="001C38A3" w:rsidRDefault="00DD256F" w:rsidP="001C38A3">
            <w:pPr>
              <w:jc w:val="both"/>
              <w:rPr>
                <w:sz w:val="26"/>
                <w:szCs w:val="26"/>
              </w:rPr>
            </w:pPr>
            <w:r w:rsidRPr="001C38A3">
              <w:rPr>
                <w:sz w:val="26"/>
                <w:szCs w:val="26"/>
              </w:rPr>
              <w:t>Результаты освоения обучающимися образовательных программ (ОП) по итогам учебного года, в рамках мониторинга, проводимого образовательной организацией (</w:t>
            </w:r>
            <w:r w:rsidRPr="00DD256F">
              <w:rPr>
                <w:color w:val="FF0000"/>
                <w:sz w:val="26"/>
                <w:szCs w:val="26"/>
              </w:rPr>
              <w:t>метапредметные результаты</w:t>
            </w:r>
            <w:r>
              <w:rPr>
                <w:color w:val="FF0000"/>
                <w:sz w:val="26"/>
                <w:szCs w:val="26"/>
              </w:rPr>
              <w:t xml:space="preserve"> /</w:t>
            </w:r>
            <w:r w:rsidRPr="00DD256F">
              <w:rPr>
                <w:color w:val="FF0000"/>
                <w:sz w:val="26"/>
                <w:szCs w:val="26"/>
              </w:rPr>
              <w:t xml:space="preserve"> </w:t>
            </w:r>
            <w:r w:rsidRPr="00BA7534">
              <w:rPr>
                <w:color w:val="FF0000"/>
                <w:sz w:val="26"/>
                <w:szCs w:val="26"/>
              </w:rPr>
              <w:t>общие компетенции</w:t>
            </w:r>
            <w:r w:rsidRPr="001C38A3">
              <w:rPr>
                <w:sz w:val="26"/>
                <w:szCs w:val="26"/>
              </w:rPr>
              <w:t>)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56F" w:rsidRPr="001C38A3" w:rsidRDefault="00DD256F" w:rsidP="007A25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6F" w:rsidRPr="001C38A3" w:rsidRDefault="00DD256F" w:rsidP="007A25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6F" w:rsidRPr="001C38A3" w:rsidRDefault="00DD256F" w:rsidP="007A25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56F" w:rsidRPr="001C38A3" w:rsidRDefault="00DD256F" w:rsidP="007A2533">
            <w:pPr>
              <w:jc w:val="center"/>
              <w:rPr>
                <w:sz w:val="26"/>
                <w:szCs w:val="26"/>
              </w:rPr>
            </w:pPr>
          </w:p>
        </w:tc>
      </w:tr>
      <w:tr w:rsidR="00DD256F" w:rsidRPr="001C38A3" w:rsidTr="00653FF7">
        <w:trPr>
          <w:trHeight w:val="32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D256F" w:rsidRPr="001C38A3" w:rsidRDefault="00DD256F" w:rsidP="00E43990">
            <w:pPr>
              <w:jc w:val="center"/>
              <w:rPr>
                <w:sz w:val="26"/>
                <w:szCs w:val="26"/>
              </w:rPr>
            </w:pPr>
            <w:r w:rsidRPr="001C38A3">
              <w:rPr>
                <w:sz w:val="26"/>
                <w:szCs w:val="26"/>
              </w:rPr>
              <w:t>1.4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256F" w:rsidRPr="001C38A3" w:rsidRDefault="00DD256F" w:rsidP="009E4780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38A3">
              <w:rPr>
                <w:rFonts w:ascii="Times New Roman" w:hAnsi="Times New Roman"/>
                <w:sz w:val="26"/>
                <w:szCs w:val="26"/>
              </w:rPr>
              <w:t>Результаты освоения обучающимися образовательных программ (ОП) по итогам учебного года, в рамках мониторинга, проводимого образовательной организацией (</w:t>
            </w:r>
            <w:r w:rsidRPr="00DD256F">
              <w:rPr>
                <w:rFonts w:ascii="Times New Roman" w:hAnsi="Times New Roman"/>
                <w:color w:val="FF0000"/>
                <w:sz w:val="26"/>
                <w:szCs w:val="26"/>
              </w:rPr>
              <w:t>предметные результаты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/</w:t>
            </w:r>
            <w:r w:rsidRPr="00DD256F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профессиональные компетенции) 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256F" w:rsidRPr="001C38A3" w:rsidRDefault="00DD256F" w:rsidP="007A25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256F" w:rsidRPr="001C38A3" w:rsidRDefault="00DD256F" w:rsidP="007A25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256F" w:rsidRPr="001C38A3" w:rsidRDefault="00DD256F" w:rsidP="007A25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D256F" w:rsidRPr="001C38A3" w:rsidRDefault="00DD256F" w:rsidP="007A2533">
            <w:pPr>
              <w:jc w:val="center"/>
              <w:rPr>
                <w:sz w:val="26"/>
                <w:szCs w:val="26"/>
              </w:rPr>
            </w:pPr>
          </w:p>
        </w:tc>
      </w:tr>
    </w:tbl>
    <w:p w:rsidR="00993D22" w:rsidRDefault="00993D22">
      <w:pPr>
        <w:spacing w:after="200" w:line="276" w:lineRule="auto"/>
      </w:pPr>
      <w:r>
        <w:br w:type="page"/>
      </w:r>
    </w:p>
    <w:p w:rsidR="00993D22" w:rsidRDefault="00993D22"/>
    <w:p w:rsidR="001C38A3" w:rsidRPr="001C38A3" w:rsidRDefault="001C38A3" w:rsidP="001C38A3">
      <w:pPr>
        <w:rPr>
          <w:rFonts w:eastAsiaTheme="minorEastAsia"/>
          <w:b/>
          <w:sz w:val="26"/>
          <w:szCs w:val="26"/>
        </w:rPr>
      </w:pPr>
      <w:r w:rsidRPr="001C38A3">
        <w:rPr>
          <w:b/>
          <w:sz w:val="26"/>
          <w:szCs w:val="26"/>
        </w:rPr>
        <w:t xml:space="preserve">Компонент 2. </w:t>
      </w:r>
    </w:p>
    <w:p w:rsidR="001C38A3" w:rsidRPr="001C38A3" w:rsidRDefault="001C38A3" w:rsidP="001C38A3">
      <w:pPr>
        <w:rPr>
          <w:rFonts w:eastAsiaTheme="minorEastAsia"/>
          <w:b/>
          <w:sz w:val="26"/>
          <w:szCs w:val="26"/>
        </w:rPr>
      </w:pPr>
      <w:r w:rsidRPr="001C38A3">
        <w:rPr>
          <w:rFonts w:eastAsiaTheme="minorEastAsia"/>
          <w:b/>
          <w:sz w:val="26"/>
          <w:szCs w:val="26"/>
        </w:rPr>
        <w:t>Для 1КК - 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РФ от 5 августа 2013 года № 662</w:t>
      </w:r>
    </w:p>
    <w:p w:rsidR="001C38A3" w:rsidRPr="001C38A3" w:rsidRDefault="001C38A3" w:rsidP="001C38A3">
      <w:pPr>
        <w:rPr>
          <w:rFonts w:eastAsiaTheme="minorEastAsia"/>
          <w:b/>
          <w:sz w:val="26"/>
          <w:szCs w:val="26"/>
        </w:rPr>
      </w:pPr>
    </w:p>
    <w:p w:rsidR="001C38A3" w:rsidRPr="001C38A3" w:rsidRDefault="001C38A3" w:rsidP="001C38A3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  <w:r w:rsidRPr="001C38A3">
        <w:rPr>
          <w:rFonts w:ascii="Times New Roman" w:hAnsi="Times New Roman" w:cs="Times New Roman"/>
          <w:b/>
          <w:sz w:val="26"/>
          <w:szCs w:val="26"/>
        </w:rPr>
        <w:t>Для ВКК - достижение положительных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РФ от 5 августа 2013 года № 662</w:t>
      </w:r>
    </w:p>
    <w:p w:rsidR="001C38A3" w:rsidRPr="001C38A3" w:rsidRDefault="001C38A3">
      <w:pPr>
        <w:rPr>
          <w:sz w:val="26"/>
          <w:szCs w:val="26"/>
        </w:rPr>
      </w:pPr>
    </w:p>
    <w:p w:rsidR="001C38A3" w:rsidRDefault="001C38A3"/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0"/>
        <w:gridCol w:w="4394"/>
        <w:gridCol w:w="2835"/>
        <w:gridCol w:w="851"/>
        <w:gridCol w:w="1417"/>
      </w:tblGrid>
      <w:tr w:rsidR="001C38A3" w:rsidRPr="001C38A3" w:rsidTr="00905BC8">
        <w:trPr>
          <w:trHeight w:val="16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A3" w:rsidRPr="001C38A3" w:rsidRDefault="001C38A3" w:rsidP="00905BC8">
            <w:pPr>
              <w:jc w:val="center"/>
              <w:rPr>
                <w:b/>
                <w:sz w:val="22"/>
                <w:szCs w:val="22"/>
              </w:rPr>
            </w:pPr>
            <w:r w:rsidRPr="001C38A3">
              <w:rPr>
                <w:b/>
                <w:sz w:val="22"/>
                <w:szCs w:val="22"/>
              </w:rPr>
              <w:t>№№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8A3" w:rsidRPr="001C38A3" w:rsidRDefault="001C38A3" w:rsidP="00905BC8">
            <w:pPr>
              <w:jc w:val="center"/>
              <w:rPr>
                <w:b/>
                <w:sz w:val="22"/>
                <w:szCs w:val="22"/>
              </w:rPr>
            </w:pPr>
            <w:r w:rsidRPr="001C38A3">
              <w:rPr>
                <w:b/>
                <w:sz w:val="22"/>
                <w:szCs w:val="22"/>
              </w:rPr>
              <w:t>Показатели</w:t>
            </w:r>
          </w:p>
          <w:p w:rsidR="001C38A3" w:rsidRPr="001C38A3" w:rsidRDefault="001C38A3" w:rsidP="00905B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A3" w:rsidRPr="001C38A3" w:rsidRDefault="001C38A3" w:rsidP="00905BC8">
            <w:pPr>
              <w:ind w:left="-78" w:right="-108"/>
              <w:jc w:val="center"/>
              <w:rPr>
                <w:b/>
                <w:sz w:val="22"/>
                <w:szCs w:val="22"/>
              </w:rPr>
            </w:pPr>
            <w:r w:rsidRPr="001C38A3">
              <w:rPr>
                <w:b/>
                <w:sz w:val="22"/>
                <w:szCs w:val="22"/>
              </w:rPr>
              <w:t>Подтверждающие документы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A3" w:rsidRPr="001C38A3" w:rsidRDefault="001C38A3" w:rsidP="00905BC8">
            <w:pPr>
              <w:ind w:left="-78" w:right="-108"/>
              <w:jc w:val="center"/>
              <w:rPr>
                <w:b/>
                <w:sz w:val="22"/>
                <w:szCs w:val="22"/>
              </w:rPr>
            </w:pPr>
            <w:r w:rsidRPr="001C38A3">
              <w:rPr>
                <w:b/>
                <w:sz w:val="22"/>
                <w:szCs w:val="22"/>
              </w:rPr>
              <w:t>Как оценить?</w:t>
            </w:r>
          </w:p>
          <w:p w:rsidR="001C38A3" w:rsidRPr="001C38A3" w:rsidRDefault="001C38A3" w:rsidP="00905BC8">
            <w:pPr>
              <w:ind w:left="-78" w:right="-108"/>
              <w:jc w:val="center"/>
              <w:rPr>
                <w:b/>
                <w:sz w:val="22"/>
                <w:szCs w:val="22"/>
              </w:rPr>
            </w:pPr>
            <w:r w:rsidRPr="001C38A3">
              <w:rPr>
                <w:b/>
                <w:sz w:val="22"/>
                <w:szCs w:val="22"/>
              </w:rPr>
              <w:t>1-2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A3" w:rsidRPr="001C38A3" w:rsidRDefault="001C38A3" w:rsidP="00905BC8">
            <w:pPr>
              <w:ind w:left="-78" w:right="-108"/>
              <w:jc w:val="center"/>
              <w:rPr>
                <w:b/>
                <w:sz w:val="22"/>
                <w:szCs w:val="22"/>
              </w:rPr>
            </w:pPr>
            <w:r w:rsidRPr="001C38A3">
              <w:rPr>
                <w:b/>
                <w:sz w:val="22"/>
                <w:szCs w:val="22"/>
              </w:rPr>
              <w:t>Баллы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A3" w:rsidRPr="001C38A3" w:rsidRDefault="001C38A3" w:rsidP="00905BC8">
            <w:pPr>
              <w:jc w:val="center"/>
              <w:rPr>
                <w:b/>
                <w:sz w:val="22"/>
                <w:szCs w:val="22"/>
              </w:rPr>
            </w:pPr>
            <w:r w:rsidRPr="001C38A3">
              <w:rPr>
                <w:b/>
                <w:sz w:val="22"/>
                <w:szCs w:val="22"/>
              </w:rPr>
              <w:t>Сумма баллов по компоненту</w:t>
            </w:r>
          </w:p>
        </w:tc>
      </w:tr>
      <w:tr w:rsidR="00DD256F" w:rsidRPr="001C38A3" w:rsidTr="005720C8">
        <w:trPr>
          <w:trHeight w:val="16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6F" w:rsidRPr="001C38A3" w:rsidRDefault="00DD256F" w:rsidP="001C38A3">
            <w:pPr>
              <w:jc w:val="center"/>
              <w:rPr>
                <w:sz w:val="26"/>
                <w:szCs w:val="26"/>
              </w:rPr>
            </w:pPr>
            <w:r w:rsidRPr="001C38A3">
              <w:rPr>
                <w:sz w:val="26"/>
                <w:szCs w:val="26"/>
              </w:rPr>
              <w:t>2.1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6F" w:rsidRDefault="00DD256F" w:rsidP="001C38A3">
            <w:pPr>
              <w:jc w:val="both"/>
              <w:rPr>
                <w:sz w:val="26"/>
                <w:szCs w:val="26"/>
              </w:rPr>
            </w:pPr>
            <w:r w:rsidRPr="001C38A3">
              <w:rPr>
                <w:sz w:val="26"/>
                <w:szCs w:val="26"/>
              </w:rPr>
              <w:t xml:space="preserve">Результаты государственной итоговой аттестации выпускников </w:t>
            </w:r>
            <w:r w:rsidRPr="00DD256F">
              <w:rPr>
                <w:color w:val="FF0000"/>
                <w:sz w:val="26"/>
                <w:szCs w:val="26"/>
              </w:rPr>
              <w:t>(защита дипломного проекта / защита дипломной работы)</w:t>
            </w:r>
          </w:p>
          <w:p w:rsidR="00DD256F" w:rsidRPr="001C38A3" w:rsidRDefault="00DD256F" w:rsidP="001C38A3">
            <w:pPr>
              <w:jc w:val="both"/>
              <w:rPr>
                <w:sz w:val="26"/>
                <w:szCs w:val="26"/>
              </w:rPr>
            </w:pPr>
          </w:p>
          <w:p w:rsidR="00DD256F" w:rsidRPr="001C38A3" w:rsidRDefault="00DD256F" w:rsidP="001C38A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6F" w:rsidRPr="00BA7534" w:rsidRDefault="00DD256F" w:rsidP="001C38A3">
            <w:pPr>
              <w:ind w:left="-78" w:right="-108"/>
              <w:jc w:val="center"/>
              <w:rPr>
                <w:bCs/>
                <w:sz w:val="26"/>
                <w:szCs w:val="26"/>
              </w:rPr>
            </w:pPr>
            <w:r w:rsidRPr="00BA7534">
              <w:rPr>
                <w:bCs/>
                <w:color w:val="FF0000"/>
                <w:sz w:val="26"/>
                <w:szCs w:val="26"/>
              </w:rPr>
              <w:t xml:space="preserve">Справка о результатах ГИА, ДЭ, квалификационного экзамена, </w:t>
            </w:r>
            <w:r>
              <w:rPr>
                <w:bCs/>
                <w:color w:val="FF0000"/>
                <w:sz w:val="26"/>
                <w:szCs w:val="26"/>
              </w:rPr>
              <w:t xml:space="preserve">ВПР, </w:t>
            </w:r>
            <w:r w:rsidRPr="00BA7534">
              <w:rPr>
                <w:bCs/>
                <w:color w:val="FF0000"/>
                <w:sz w:val="26"/>
                <w:szCs w:val="26"/>
              </w:rPr>
              <w:t>копии протоколов, оценочных материалов</w:t>
            </w:r>
            <w:r w:rsidR="00F332FB">
              <w:rPr>
                <w:bCs/>
                <w:color w:val="FF0000"/>
                <w:sz w:val="26"/>
                <w:szCs w:val="26"/>
              </w:rPr>
              <w:t>; отзывы, рецензии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6F" w:rsidRPr="001C38A3" w:rsidRDefault="00DD256F" w:rsidP="001C38A3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6F" w:rsidRPr="001C38A3" w:rsidRDefault="00DD256F" w:rsidP="001C38A3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6F" w:rsidRPr="001C38A3" w:rsidRDefault="00DD256F" w:rsidP="001C38A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D256F" w:rsidRPr="001C38A3" w:rsidTr="005720C8">
        <w:trPr>
          <w:trHeight w:val="16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6F" w:rsidRPr="001C38A3" w:rsidRDefault="00DD256F" w:rsidP="001C38A3">
            <w:pPr>
              <w:jc w:val="center"/>
              <w:rPr>
                <w:sz w:val="26"/>
                <w:szCs w:val="26"/>
              </w:rPr>
            </w:pPr>
            <w:r w:rsidRPr="001C38A3">
              <w:rPr>
                <w:sz w:val="26"/>
                <w:szCs w:val="26"/>
              </w:rPr>
              <w:t>2.2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6F" w:rsidRPr="00DD256F" w:rsidRDefault="00DD256F" w:rsidP="001C38A3">
            <w:pPr>
              <w:jc w:val="both"/>
              <w:rPr>
                <w:color w:val="FF0000"/>
                <w:sz w:val="26"/>
                <w:szCs w:val="26"/>
              </w:rPr>
            </w:pPr>
            <w:r w:rsidRPr="00DD256F">
              <w:rPr>
                <w:color w:val="FF0000"/>
                <w:sz w:val="26"/>
                <w:szCs w:val="26"/>
              </w:rPr>
              <w:t>Результаты квалификационных экзаменов по ПМ</w:t>
            </w:r>
          </w:p>
          <w:p w:rsidR="00DD256F" w:rsidRDefault="00DD256F" w:rsidP="001C38A3">
            <w:pPr>
              <w:jc w:val="both"/>
              <w:rPr>
                <w:sz w:val="26"/>
                <w:szCs w:val="26"/>
              </w:rPr>
            </w:pPr>
          </w:p>
          <w:p w:rsidR="00DD256F" w:rsidRDefault="00DD256F" w:rsidP="001C38A3">
            <w:pPr>
              <w:jc w:val="both"/>
              <w:rPr>
                <w:sz w:val="26"/>
                <w:szCs w:val="26"/>
              </w:rPr>
            </w:pPr>
          </w:p>
          <w:p w:rsidR="00DD256F" w:rsidRPr="001C38A3" w:rsidRDefault="00DD256F" w:rsidP="001C38A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56F" w:rsidRPr="001C38A3" w:rsidRDefault="00DD256F" w:rsidP="001C38A3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6F" w:rsidRPr="001C38A3" w:rsidRDefault="00DD256F" w:rsidP="001C38A3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6F" w:rsidRPr="001C38A3" w:rsidRDefault="00DD256F" w:rsidP="001C38A3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6F" w:rsidRPr="001C38A3" w:rsidRDefault="00DD256F" w:rsidP="001C38A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D256F" w:rsidRPr="001C38A3" w:rsidTr="005720C8">
        <w:trPr>
          <w:trHeight w:val="16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6F" w:rsidRPr="001C38A3" w:rsidRDefault="00DD256F" w:rsidP="001C38A3">
            <w:pPr>
              <w:jc w:val="center"/>
              <w:rPr>
                <w:sz w:val="26"/>
                <w:szCs w:val="26"/>
              </w:rPr>
            </w:pPr>
            <w:r w:rsidRPr="001C38A3">
              <w:rPr>
                <w:sz w:val="26"/>
                <w:szCs w:val="26"/>
              </w:rPr>
              <w:t>2.3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6F" w:rsidRPr="00DD256F" w:rsidRDefault="00DD256F" w:rsidP="001C38A3">
            <w:pPr>
              <w:jc w:val="both"/>
              <w:rPr>
                <w:color w:val="FF0000"/>
                <w:sz w:val="26"/>
                <w:szCs w:val="26"/>
              </w:rPr>
            </w:pPr>
            <w:r w:rsidRPr="00DD256F">
              <w:rPr>
                <w:color w:val="FF0000"/>
                <w:sz w:val="26"/>
                <w:szCs w:val="26"/>
              </w:rPr>
              <w:t>Результаты демонстрационных экзаменов</w:t>
            </w:r>
          </w:p>
          <w:p w:rsidR="00DD256F" w:rsidRDefault="00DD256F" w:rsidP="001C38A3">
            <w:pPr>
              <w:jc w:val="both"/>
              <w:rPr>
                <w:sz w:val="26"/>
                <w:szCs w:val="26"/>
              </w:rPr>
            </w:pPr>
          </w:p>
          <w:p w:rsidR="00DD256F" w:rsidRDefault="00DD256F" w:rsidP="001C38A3">
            <w:pPr>
              <w:jc w:val="both"/>
              <w:rPr>
                <w:sz w:val="26"/>
                <w:szCs w:val="26"/>
              </w:rPr>
            </w:pPr>
          </w:p>
          <w:p w:rsidR="00DD256F" w:rsidRPr="001C38A3" w:rsidRDefault="00DD256F" w:rsidP="001C38A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56F" w:rsidRPr="001C38A3" w:rsidRDefault="00DD256F" w:rsidP="001C38A3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6F" w:rsidRPr="001C38A3" w:rsidRDefault="00DD256F" w:rsidP="001C38A3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6F" w:rsidRPr="001C38A3" w:rsidRDefault="00DD256F" w:rsidP="001C38A3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6F" w:rsidRPr="001C38A3" w:rsidRDefault="00DD256F" w:rsidP="001C38A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D256F" w:rsidRPr="001C38A3" w:rsidTr="005720C8">
        <w:trPr>
          <w:trHeight w:val="16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6F" w:rsidRPr="001C38A3" w:rsidRDefault="00DD256F" w:rsidP="001C38A3">
            <w:pPr>
              <w:jc w:val="center"/>
              <w:rPr>
                <w:sz w:val="26"/>
                <w:szCs w:val="26"/>
              </w:rPr>
            </w:pPr>
            <w:r w:rsidRPr="001C38A3">
              <w:rPr>
                <w:sz w:val="26"/>
                <w:szCs w:val="26"/>
              </w:rPr>
              <w:t>2.4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6F" w:rsidRDefault="00DD256F" w:rsidP="001C38A3">
            <w:pPr>
              <w:jc w:val="both"/>
              <w:rPr>
                <w:sz w:val="26"/>
                <w:szCs w:val="26"/>
              </w:rPr>
            </w:pPr>
            <w:r w:rsidRPr="001C38A3">
              <w:rPr>
                <w:sz w:val="26"/>
                <w:szCs w:val="26"/>
              </w:rPr>
              <w:t>Результаты ВПР</w:t>
            </w:r>
          </w:p>
          <w:p w:rsidR="00DD256F" w:rsidRDefault="00DD256F" w:rsidP="001C38A3">
            <w:pPr>
              <w:jc w:val="both"/>
              <w:rPr>
                <w:sz w:val="26"/>
                <w:szCs w:val="26"/>
              </w:rPr>
            </w:pPr>
          </w:p>
          <w:p w:rsidR="00DD256F" w:rsidRPr="001C38A3" w:rsidRDefault="00DD256F" w:rsidP="001C38A3">
            <w:pPr>
              <w:jc w:val="both"/>
              <w:rPr>
                <w:sz w:val="26"/>
                <w:szCs w:val="26"/>
              </w:rPr>
            </w:pPr>
          </w:p>
          <w:p w:rsidR="00DD256F" w:rsidRPr="001C38A3" w:rsidRDefault="00DD256F" w:rsidP="001C38A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6F" w:rsidRPr="001C38A3" w:rsidRDefault="00DD256F" w:rsidP="001C38A3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6F" w:rsidRPr="001C38A3" w:rsidRDefault="00DD256F" w:rsidP="001C38A3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6F" w:rsidRPr="001C38A3" w:rsidRDefault="00DD256F" w:rsidP="001C38A3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6F" w:rsidRPr="001C38A3" w:rsidRDefault="00DD256F" w:rsidP="001C38A3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1C38A3" w:rsidRDefault="001C38A3"/>
    <w:p w:rsidR="00903748" w:rsidRDefault="00903748"/>
    <w:p w:rsidR="00903748" w:rsidRDefault="00903748"/>
    <w:p w:rsidR="00903748" w:rsidRDefault="00903748">
      <w:pPr>
        <w:spacing w:after="200" w:line="276" w:lineRule="auto"/>
      </w:pPr>
      <w:r>
        <w:br w:type="page"/>
      </w:r>
    </w:p>
    <w:p w:rsidR="00B373A3" w:rsidRPr="00B373A3" w:rsidRDefault="00B373A3" w:rsidP="00B373A3">
      <w:pPr>
        <w:rPr>
          <w:rFonts w:eastAsiaTheme="minorEastAsia"/>
          <w:b/>
          <w:sz w:val="26"/>
          <w:szCs w:val="26"/>
        </w:rPr>
      </w:pPr>
      <w:r w:rsidRPr="00B373A3">
        <w:rPr>
          <w:b/>
          <w:sz w:val="26"/>
          <w:szCs w:val="26"/>
        </w:rPr>
        <w:lastRenderedPageBreak/>
        <w:t xml:space="preserve">Компонент 3. </w:t>
      </w:r>
    </w:p>
    <w:p w:rsidR="00B373A3" w:rsidRDefault="00B373A3" w:rsidP="00B373A3">
      <w:pPr>
        <w:rPr>
          <w:rFonts w:eastAsiaTheme="minorEastAsia"/>
          <w:b/>
          <w:sz w:val="26"/>
          <w:szCs w:val="26"/>
        </w:rPr>
      </w:pPr>
      <w:r w:rsidRPr="00B373A3">
        <w:rPr>
          <w:rFonts w:eastAsiaTheme="minorEastAsia"/>
          <w:b/>
          <w:sz w:val="26"/>
          <w:szCs w:val="26"/>
        </w:rPr>
        <w:t>Для 1 КК - выявление и развитие способностей обучающихся к научной (интеллектуальной), творческой, физкультурно-спортивной деятельности</w:t>
      </w:r>
    </w:p>
    <w:p w:rsidR="00945DDD" w:rsidRPr="00945DDD" w:rsidRDefault="00945DDD" w:rsidP="00B373A3">
      <w:pPr>
        <w:rPr>
          <w:rFonts w:eastAsiaTheme="minorEastAsia"/>
          <w:b/>
          <w:sz w:val="26"/>
          <w:szCs w:val="26"/>
        </w:rPr>
      </w:pPr>
    </w:p>
    <w:p w:rsidR="00B373A3" w:rsidRPr="00B373A3" w:rsidRDefault="00B373A3" w:rsidP="00B373A3">
      <w:pPr>
        <w:rPr>
          <w:rFonts w:eastAsiaTheme="minorEastAsia"/>
          <w:b/>
          <w:sz w:val="26"/>
          <w:szCs w:val="26"/>
        </w:rPr>
      </w:pPr>
      <w:r w:rsidRPr="00B373A3">
        <w:rPr>
          <w:rFonts w:eastAsiaTheme="minorEastAsia"/>
          <w:b/>
          <w:sz w:val="26"/>
          <w:szCs w:val="26"/>
        </w:rPr>
        <w:t>Для ВКК - выявление и развитие способностей обучающихся к научной (интеллектуальной), творческой, физкультурно-спортивной деятельности, а также их участие в олимпиадах, конкурсах, фестивалях, соревнованиях</w:t>
      </w:r>
    </w:p>
    <w:p w:rsidR="00903748" w:rsidRDefault="00903748"/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0"/>
        <w:gridCol w:w="5245"/>
        <w:gridCol w:w="1984"/>
        <w:gridCol w:w="851"/>
        <w:gridCol w:w="1417"/>
      </w:tblGrid>
      <w:tr w:rsidR="00B373A3" w:rsidRPr="001C38A3" w:rsidTr="00945DDD">
        <w:trPr>
          <w:trHeight w:val="16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A3" w:rsidRPr="001C38A3" w:rsidRDefault="00B373A3" w:rsidP="00905BC8">
            <w:pPr>
              <w:jc w:val="center"/>
              <w:rPr>
                <w:b/>
                <w:sz w:val="22"/>
                <w:szCs w:val="22"/>
              </w:rPr>
            </w:pPr>
            <w:r w:rsidRPr="001C38A3">
              <w:rPr>
                <w:b/>
                <w:sz w:val="22"/>
                <w:szCs w:val="22"/>
              </w:rPr>
              <w:t>№№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A3" w:rsidRPr="001C38A3" w:rsidRDefault="00B373A3" w:rsidP="00905BC8">
            <w:pPr>
              <w:jc w:val="center"/>
              <w:rPr>
                <w:b/>
                <w:sz w:val="22"/>
                <w:szCs w:val="22"/>
              </w:rPr>
            </w:pPr>
            <w:r w:rsidRPr="001C38A3">
              <w:rPr>
                <w:b/>
                <w:sz w:val="22"/>
                <w:szCs w:val="22"/>
              </w:rPr>
              <w:t>Показатели</w:t>
            </w:r>
          </w:p>
          <w:p w:rsidR="00B373A3" w:rsidRPr="001C38A3" w:rsidRDefault="00B373A3" w:rsidP="00905B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A3" w:rsidRPr="001C38A3" w:rsidRDefault="00B373A3" w:rsidP="00905BC8">
            <w:pPr>
              <w:ind w:left="-78" w:right="-108"/>
              <w:jc w:val="center"/>
              <w:rPr>
                <w:b/>
                <w:sz w:val="22"/>
                <w:szCs w:val="22"/>
              </w:rPr>
            </w:pPr>
            <w:r w:rsidRPr="001C38A3">
              <w:rPr>
                <w:b/>
                <w:sz w:val="22"/>
                <w:szCs w:val="22"/>
              </w:rPr>
              <w:t>Подтверждающие документы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A3" w:rsidRPr="001C38A3" w:rsidRDefault="00B373A3" w:rsidP="00905BC8">
            <w:pPr>
              <w:ind w:left="-78" w:right="-108"/>
              <w:jc w:val="center"/>
              <w:rPr>
                <w:b/>
                <w:sz w:val="22"/>
                <w:szCs w:val="22"/>
              </w:rPr>
            </w:pPr>
            <w:r w:rsidRPr="001C38A3">
              <w:rPr>
                <w:b/>
                <w:sz w:val="22"/>
                <w:szCs w:val="22"/>
              </w:rPr>
              <w:t>Как оценить?</w:t>
            </w:r>
          </w:p>
          <w:p w:rsidR="00B373A3" w:rsidRPr="001C38A3" w:rsidRDefault="00B373A3" w:rsidP="00905BC8">
            <w:pPr>
              <w:ind w:left="-78" w:right="-108"/>
              <w:jc w:val="center"/>
              <w:rPr>
                <w:b/>
                <w:sz w:val="22"/>
                <w:szCs w:val="22"/>
              </w:rPr>
            </w:pPr>
            <w:r w:rsidRPr="001C38A3">
              <w:rPr>
                <w:b/>
                <w:sz w:val="22"/>
                <w:szCs w:val="22"/>
              </w:rPr>
              <w:t>1-2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A3" w:rsidRPr="001C38A3" w:rsidRDefault="00B373A3" w:rsidP="00905BC8">
            <w:pPr>
              <w:ind w:left="-78" w:right="-108"/>
              <w:jc w:val="center"/>
              <w:rPr>
                <w:b/>
                <w:sz w:val="22"/>
                <w:szCs w:val="22"/>
              </w:rPr>
            </w:pPr>
            <w:r w:rsidRPr="001C38A3">
              <w:rPr>
                <w:b/>
                <w:sz w:val="22"/>
                <w:szCs w:val="22"/>
              </w:rPr>
              <w:t>Баллы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A3" w:rsidRPr="001C38A3" w:rsidRDefault="00B373A3" w:rsidP="00905BC8">
            <w:pPr>
              <w:jc w:val="center"/>
              <w:rPr>
                <w:b/>
                <w:sz w:val="22"/>
                <w:szCs w:val="22"/>
              </w:rPr>
            </w:pPr>
            <w:r w:rsidRPr="001C38A3">
              <w:rPr>
                <w:b/>
                <w:sz w:val="22"/>
                <w:szCs w:val="22"/>
              </w:rPr>
              <w:t>Сумма баллов по компоненту</w:t>
            </w:r>
          </w:p>
        </w:tc>
      </w:tr>
      <w:tr w:rsidR="00B373A3" w:rsidRPr="000C54AC" w:rsidTr="00945DDD">
        <w:trPr>
          <w:trHeight w:val="16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A3" w:rsidRPr="000C54AC" w:rsidRDefault="00B373A3" w:rsidP="00B373A3">
            <w:pPr>
              <w:jc w:val="center"/>
              <w:rPr>
                <w:sz w:val="26"/>
                <w:szCs w:val="26"/>
              </w:rPr>
            </w:pPr>
            <w:r w:rsidRPr="000C54AC">
              <w:rPr>
                <w:sz w:val="26"/>
                <w:szCs w:val="26"/>
              </w:rPr>
              <w:t>3.1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A3" w:rsidRPr="000C54AC" w:rsidRDefault="00B373A3" w:rsidP="00B373A3">
            <w:pPr>
              <w:rPr>
                <w:sz w:val="26"/>
                <w:szCs w:val="26"/>
              </w:rPr>
            </w:pPr>
            <w:r w:rsidRPr="000C54AC">
              <w:rPr>
                <w:rFonts w:eastAsia="Arial Unicode MS"/>
                <w:kern w:val="1"/>
                <w:sz w:val="26"/>
                <w:szCs w:val="26"/>
              </w:rPr>
              <w:t>Вовлеченность обучающихся в проектную, учебно-исследовательскую и др. деятельность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A3" w:rsidRPr="00BA7534" w:rsidRDefault="00F332FB" w:rsidP="00B373A3">
            <w:pPr>
              <w:ind w:left="-78" w:right="-108"/>
              <w:jc w:val="center"/>
              <w:rPr>
                <w:bCs/>
                <w:sz w:val="26"/>
                <w:szCs w:val="26"/>
              </w:rPr>
            </w:pPr>
            <w:r w:rsidRPr="00F332FB">
              <w:rPr>
                <w:bCs/>
                <w:color w:val="FF0000"/>
                <w:sz w:val="26"/>
                <w:szCs w:val="26"/>
              </w:rPr>
              <w:t>Справка по результатам исследовательской работы обучающихся (образовательные проекты, рефераты, курсовые), ссылки на исследовательские работы, отзывы, рецензии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A3" w:rsidRPr="000C54AC" w:rsidRDefault="00B373A3" w:rsidP="00B373A3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A3" w:rsidRPr="000C54AC" w:rsidRDefault="00B373A3" w:rsidP="00B373A3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A3" w:rsidRPr="000C54AC" w:rsidRDefault="00B373A3" w:rsidP="00B373A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373A3" w:rsidRPr="000C54AC" w:rsidTr="00945DDD">
        <w:trPr>
          <w:trHeight w:val="16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A3" w:rsidRPr="000C54AC" w:rsidRDefault="00B373A3" w:rsidP="00B373A3">
            <w:pPr>
              <w:jc w:val="center"/>
              <w:rPr>
                <w:sz w:val="26"/>
                <w:szCs w:val="26"/>
              </w:rPr>
            </w:pPr>
            <w:r w:rsidRPr="000C54AC">
              <w:rPr>
                <w:sz w:val="26"/>
                <w:szCs w:val="26"/>
              </w:rPr>
              <w:t>3.2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A3" w:rsidRPr="000C54AC" w:rsidRDefault="00B373A3" w:rsidP="00B373A3">
            <w:pPr>
              <w:rPr>
                <w:rFonts w:eastAsia="Arial Unicode MS"/>
                <w:kern w:val="1"/>
                <w:sz w:val="26"/>
                <w:szCs w:val="26"/>
              </w:rPr>
            </w:pPr>
            <w:r w:rsidRPr="000C54AC">
              <w:rPr>
                <w:rFonts w:eastAsia="Arial Unicode MS"/>
                <w:kern w:val="1"/>
                <w:sz w:val="26"/>
                <w:szCs w:val="26"/>
              </w:rPr>
              <w:t>Участие обучающихся в реализации социально-образовательных проектов, социально-значимых дел с целью формирования базовых национальных ценностей Российской Федерации, в том числе деятельность по самоопределению и профессиональной ориентации обучающихся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A3" w:rsidRPr="00F332FB" w:rsidRDefault="00F332FB" w:rsidP="00B373A3">
            <w:pPr>
              <w:ind w:left="-78" w:right="-108"/>
              <w:jc w:val="center"/>
              <w:rPr>
                <w:bCs/>
                <w:sz w:val="26"/>
                <w:szCs w:val="26"/>
              </w:rPr>
            </w:pPr>
            <w:r w:rsidRPr="00F332FB">
              <w:rPr>
                <w:bCs/>
                <w:color w:val="FF0000"/>
                <w:sz w:val="26"/>
                <w:szCs w:val="26"/>
              </w:rPr>
              <w:t>Сценарии мероприятий, фото-</w:t>
            </w:r>
            <w:proofErr w:type="gramStart"/>
            <w:r w:rsidRPr="00F332FB">
              <w:rPr>
                <w:bCs/>
                <w:color w:val="FF0000"/>
                <w:sz w:val="26"/>
                <w:szCs w:val="26"/>
              </w:rPr>
              <w:t>видео-запись</w:t>
            </w:r>
            <w:proofErr w:type="gramEnd"/>
            <w:r w:rsidRPr="00F332FB">
              <w:rPr>
                <w:bCs/>
                <w:color w:val="FF0000"/>
                <w:sz w:val="26"/>
                <w:szCs w:val="26"/>
              </w:rPr>
              <w:t xml:space="preserve">, </w:t>
            </w:r>
            <w:r w:rsidR="00945DDD">
              <w:rPr>
                <w:bCs/>
                <w:color w:val="FF0000"/>
                <w:sz w:val="26"/>
                <w:szCs w:val="26"/>
              </w:rPr>
              <w:t>копии дипломов, грамот, сертификатов; результаты трудоустройства - справка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A3" w:rsidRPr="000C54AC" w:rsidRDefault="00B373A3" w:rsidP="00B373A3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A3" w:rsidRPr="000C54AC" w:rsidRDefault="00B373A3" w:rsidP="00B373A3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A3" w:rsidRPr="000C54AC" w:rsidRDefault="00B373A3" w:rsidP="00B373A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332FB" w:rsidRPr="000C54AC" w:rsidTr="00945DDD">
        <w:trPr>
          <w:trHeight w:val="16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FB" w:rsidRPr="000C54AC" w:rsidRDefault="00F332FB" w:rsidP="00B373A3">
            <w:pPr>
              <w:jc w:val="center"/>
              <w:rPr>
                <w:sz w:val="26"/>
                <w:szCs w:val="26"/>
              </w:rPr>
            </w:pPr>
            <w:r w:rsidRPr="000C54AC">
              <w:rPr>
                <w:sz w:val="26"/>
                <w:szCs w:val="26"/>
              </w:rPr>
              <w:t>3.3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FB" w:rsidRPr="00A608B4" w:rsidRDefault="00F332FB" w:rsidP="00B373A3">
            <w:pPr>
              <w:rPr>
                <w:rFonts w:eastAsia="Arial Unicode MS"/>
                <w:kern w:val="1"/>
                <w:sz w:val="26"/>
                <w:szCs w:val="26"/>
              </w:rPr>
            </w:pPr>
            <w:r w:rsidRPr="000C54AC">
              <w:rPr>
                <w:rFonts w:eastAsia="Arial Unicode MS"/>
                <w:kern w:val="1"/>
                <w:sz w:val="26"/>
                <w:szCs w:val="26"/>
              </w:rPr>
              <w:t>Результаты внеурочной деятельности обучающихся по предмету/дисциплине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2FB" w:rsidRPr="000C54AC" w:rsidRDefault="00F332FB" w:rsidP="00B373A3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  <w:r w:rsidRPr="00BA7534">
              <w:rPr>
                <w:bCs/>
                <w:color w:val="FF0000"/>
                <w:sz w:val="26"/>
                <w:szCs w:val="26"/>
              </w:rPr>
              <w:t>Диагностический инструментарий, другие формы выявления способных обучающихся</w:t>
            </w:r>
            <w:r>
              <w:rPr>
                <w:bCs/>
                <w:color w:val="FF0000"/>
                <w:sz w:val="26"/>
                <w:szCs w:val="26"/>
              </w:rPr>
              <w:t>;</w:t>
            </w:r>
            <w:r w:rsidRPr="00BA7534">
              <w:rPr>
                <w:bCs/>
                <w:color w:val="FF0000"/>
                <w:sz w:val="26"/>
                <w:szCs w:val="26"/>
              </w:rPr>
              <w:t xml:space="preserve"> портфолио, карты творческого роста, публикации, эл. адреса</w:t>
            </w:r>
            <w:r>
              <w:rPr>
                <w:bCs/>
                <w:color w:val="FF0000"/>
                <w:sz w:val="26"/>
                <w:szCs w:val="26"/>
              </w:rPr>
              <w:t xml:space="preserve"> (ссылки)</w:t>
            </w:r>
            <w:r w:rsidRPr="00BA7534">
              <w:rPr>
                <w:bCs/>
                <w:color w:val="FF0000"/>
                <w:sz w:val="26"/>
                <w:szCs w:val="26"/>
              </w:rPr>
              <w:t>, скриншоты личной страницы способных обучающихся</w:t>
            </w:r>
            <w:r>
              <w:rPr>
                <w:bCs/>
                <w:color w:val="FF0000"/>
                <w:sz w:val="26"/>
                <w:szCs w:val="26"/>
              </w:rPr>
              <w:t>; копии дипломов, грамот, сертификатов; программы олимпиад, конкурсов, фестивалей…, протоколы соревнований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FB" w:rsidRPr="000C54AC" w:rsidRDefault="00F332FB" w:rsidP="00B373A3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FB" w:rsidRPr="000C54AC" w:rsidRDefault="00F332FB" w:rsidP="00B373A3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FB" w:rsidRPr="000C54AC" w:rsidRDefault="00F332FB" w:rsidP="00B373A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332FB" w:rsidRPr="000C54AC" w:rsidTr="00945DDD">
        <w:trPr>
          <w:trHeight w:val="16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FB" w:rsidRPr="000C54AC" w:rsidRDefault="00F332FB" w:rsidP="00B373A3">
            <w:pPr>
              <w:jc w:val="center"/>
              <w:rPr>
                <w:sz w:val="26"/>
                <w:szCs w:val="26"/>
              </w:rPr>
            </w:pPr>
            <w:r w:rsidRPr="000C54AC">
              <w:rPr>
                <w:sz w:val="26"/>
                <w:szCs w:val="26"/>
              </w:rPr>
              <w:t>3.4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FB" w:rsidRPr="000C54AC" w:rsidRDefault="00F332FB" w:rsidP="00B373A3">
            <w:pPr>
              <w:rPr>
                <w:sz w:val="26"/>
                <w:szCs w:val="26"/>
              </w:rPr>
            </w:pPr>
            <w:r w:rsidRPr="000C54AC">
              <w:rPr>
                <w:rFonts w:eastAsia="Arial Unicode MS"/>
                <w:kern w:val="1"/>
                <w:sz w:val="26"/>
                <w:szCs w:val="26"/>
              </w:rPr>
              <w:t>Участие и результаты научно-исследовательской, проектной деятельности обучающихся по предмету: научно-практические конференции, семинары, олимпиады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FB" w:rsidRPr="000C54AC" w:rsidRDefault="00F332FB" w:rsidP="00B373A3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FB" w:rsidRPr="000C54AC" w:rsidRDefault="00F332FB" w:rsidP="00B373A3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FB" w:rsidRPr="000C54AC" w:rsidRDefault="00F332FB" w:rsidP="00B373A3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FB" w:rsidRPr="000C54AC" w:rsidRDefault="00F332FB" w:rsidP="00B373A3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903748" w:rsidRDefault="00903748"/>
    <w:p w:rsidR="00903748" w:rsidRDefault="00903748">
      <w:pPr>
        <w:spacing w:after="200" w:line="276" w:lineRule="auto"/>
      </w:pPr>
      <w:r>
        <w:br w:type="page"/>
      </w:r>
    </w:p>
    <w:p w:rsidR="00B373A3" w:rsidRPr="00B373A3" w:rsidRDefault="00B373A3" w:rsidP="00B373A3">
      <w:pPr>
        <w:jc w:val="both"/>
        <w:rPr>
          <w:rFonts w:eastAsiaTheme="minorEastAsia"/>
          <w:b/>
          <w:sz w:val="26"/>
          <w:szCs w:val="26"/>
        </w:rPr>
      </w:pPr>
      <w:r w:rsidRPr="00B373A3">
        <w:rPr>
          <w:b/>
          <w:sz w:val="26"/>
          <w:szCs w:val="26"/>
        </w:rPr>
        <w:lastRenderedPageBreak/>
        <w:t xml:space="preserve">Компонент 4. </w:t>
      </w:r>
      <w:r w:rsidRPr="00B373A3">
        <w:rPr>
          <w:rFonts w:eastAsiaTheme="minorEastAsia"/>
          <w:b/>
          <w:sz w:val="26"/>
          <w:szCs w:val="26"/>
        </w:rPr>
        <w:t xml:space="preserve">Личный вклад: </w:t>
      </w:r>
    </w:p>
    <w:p w:rsidR="00B373A3" w:rsidRPr="00B373A3" w:rsidRDefault="00B373A3" w:rsidP="00B373A3">
      <w:pPr>
        <w:rPr>
          <w:rFonts w:eastAsiaTheme="minorEastAsia"/>
          <w:b/>
          <w:sz w:val="26"/>
          <w:szCs w:val="26"/>
        </w:rPr>
      </w:pPr>
    </w:p>
    <w:p w:rsidR="00B373A3" w:rsidRPr="00B373A3" w:rsidRDefault="00B373A3" w:rsidP="00B373A3">
      <w:pPr>
        <w:jc w:val="both"/>
        <w:rPr>
          <w:rFonts w:eastAsia="Arial Unicode MS"/>
          <w:b/>
          <w:kern w:val="1"/>
          <w:sz w:val="26"/>
          <w:szCs w:val="26"/>
        </w:rPr>
      </w:pPr>
      <w:r w:rsidRPr="00B373A3">
        <w:rPr>
          <w:rFonts w:eastAsia="Arial Unicode MS"/>
          <w:b/>
          <w:kern w:val="1"/>
          <w:sz w:val="26"/>
          <w:szCs w:val="26"/>
        </w:rPr>
        <w:t>Для 1КК - совершенствование методов обучения и воспитания</w:t>
      </w:r>
    </w:p>
    <w:p w:rsidR="00B373A3" w:rsidRPr="00B373A3" w:rsidRDefault="00B373A3" w:rsidP="00B373A3">
      <w:pPr>
        <w:rPr>
          <w:rFonts w:eastAsia="Arial Unicode MS"/>
          <w:b/>
          <w:kern w:val="1"/>
          <w:sz w:val="26"/>
          <w:szCs w:val="26"/>
        </w:rPr>
      </w:pPr>
    </w:p>
    <w:p w:rsidR="00903748" w:rsidRPr="00B373A3" w:rsidRDefault="00B373A3" w:rsidP="00B373A3">
      <w:pPr>
        <w:rPr>
          <w:sz w:val="26"/>
          <w:szCs w:val="26"/>
        </w:rPr>
      </w:pPr>
      <w:r w:rsidRPr="00B373A3">
        <w:rPr>
          <w:rFonts w:eastAsia="Arial Unicode MS"/>
          <w:b/>
          <w:kern w:val="1"/>
          <w:sz w:val="26"/>
          <w:szCs w:val="26"/>
        </w:rPr>
        <w:t>Для ВКК - совершенствование методов обучения и воспитания, и продуктивное использование новых образовательных технологий</w:t>
      </w:r>
    </w:p>
    <w:p w:rsidR="00903748" w:rsidRDefault="00903748"/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0"/>
        <w:gridCol w:w="4678"/>
        <w:gridCol w:w="2551"/>
        <w:gridCol w:w="851"/>
        <w:gridCol w:w="1417"/>
      </w:tblGrid>
      <w:tr w:rsidR="00B373A3" w:rsidRPr="001C38A3" w:rsidTr="00945DDD">
        <w:trPr>
          <w:trHeight w:val="16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A3" w:rsidRPr="001C38A3" w:rsidRDefault="00B373A3" w:rsidP="00905BC8">
            <w:pPr>
              <w:jc w:val="center"/>
              <w:rPr>
                <w:b/>
                <w:sz w:val="22"/>
                <w:szCs w:val="22"/>
              </w:rPr>
            </w:pPr>
            <w:r w:rsidRPr="001C38A3">
              <w:rPr>
                <w:b/>
                <w:sz w:val="22"/>
                <w:szCs w:val="22"/>
              </w:rPr>
              <w:t>№№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A3" w:rsidRPr="001C38A3" w:rsidRDefault="00B373A3" w:rsidP="00905BC8">
            <w:pPr>
              <w:jc w:val="center"/>
              <w:rPr>
                <w:b/>
                <w:sz w:val="22"/>
                <w:szCs w:val="22"/>
              </w:rPr>
            </w:pPr>
            <w:r w:rsidRPr="001C38A3">
              <w:rPr>
                <w:b/>
                <w:sz w:val="22"/>
                <w:szCs w:val="22"/>
              </w:rPr>
              <w:t>Показатели</w:t>
            </w:r>
          </w:p>
          <w:p w:rsidR="00B373A3" w:rsidRPr="001C38A3" w:rsidRDefault="00B373A3" w:rsidP="00905B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A3" w:rsidRPr="001C38A3" w:rsidRDefault="00B373A3" w:rsidP="00905BC8">
            <w:pPr>
              <w:ind w:left="-78" w:right="-108"/>
              <w:jc w:val="center"/>
              <w:rPr>
                <w:b/>
                <w:sz w:val="22"/>
                <w:szCs w:val="22"/>
              </w:rPr>
            </w:pPr>
            <w:r w:rsidRPr="001C38A3">
              <w:rPr>
                <w:b/>
                <w:sz w:val="22"/>
                <w:szCs w:val="22"/>
              </w:rPr>
              <w:t>Подтверждающие документы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A3" w:rsidRPr="001C38A3" w:rsidRDefault="00B373A3" w:rsidP="00905BC8">
            <w:pPr>
              <w:ind w:left="-78" w:right="-108"/>
              <w:jc w:val="center"/>
              <w:rPr>
                <w:b/>
                <w:sz w:val="22"/>
                <w:szCs w:val="22"/>
              </w:rPr>
            </w:pPr>
            <w:r w:rsidRPr="001C38A3">
              <w:rPr>
                <w:b/>
                <w:sz w:val="22"/>
                <w:szCs w:val="22"/>
              </w:rPr>
              <w:t>Как оценить?</w:t>
            </w:r>
          </w:p>
          <w:p w:rsidR="00B373A3" w:rsidRPr="001C38A3" w:rsidRDefault="00B373A3" w:rsidP="00905BC8">
            <w:pPr>
              <w:ind w:left="-78" w:right="-108"/>
              <w:jc w:val="center"/>
              <w:rPr>
                <w:b/>
                <w:sz w:val="22"/>
                <w:szCs w:val="22"/>
              </w:rPr>
            </w:pPr>
            <w:r w:rsidRPr="001C38A3">
              <w:rPr>
                <w:b/>
                <w:sz w:val="22"/>
                <w:szCs w:val="22"/>
              </w:rPr>
              <w:t>1-2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A3" w:rsidRPr="001C38A3" w:rsidRDefault="00B373A3" w:rsidP="00905BC8">
            <w:pPr>
              <w:ind w:left="-78" w:right="-108"/>
              <w:jc w:val="center"/>
              <w:rPr>
                <w:b/>
                <w:sz w:val="22"/>
                <w:szCs w:val="22"/>
              </w:rPr>
            </w:pPr>
            <w:r w:rsidRPr="001C38A3">
              <w:rPr>
                <w:b/>
                <w:sz w:val="22"/>
                <w:szCs w:val="22"/>
              </w:rPr>
              <w:t>Баллы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A3" w:rsidRPr="001C38A3" w:rsidRDefault="00B373A3" w:rsidP="00905BC8">
            <w:pPr>
              <w:jc w:val="center"/>
              <w:rPr>
                <w:b/>
                <w:sz w:val="22"/>
                <w:szCs w:val="22"/>
              </w:rPr>
            </w:pPr>
            <w:r w:rsidRPr="001C38A3">
              <w:rPr>
                <w:b/>
                <w:sz w:val="22"/>
                <w:szCs w:val="22"/>
              </w:rPr>
              <w:t>Сумма баллов по компоненту</w:t>
            </w:r>
          </w:p>
        </w:tc>
      </w:tr>
      <w:tr w:rsidR="00B373A3" w:rsidRPr="000C54AC" w:rsidTr="00945DDD">
        <w:trPr>
          <w:trHeight w:val="16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A3" w:rsidRPr="000C54AC" w:rsidRDefault="00B373A3" w:rsidP="00B373A3">
            <w:pPr>
              <w:jc w:val="center"/>
              <w:rPr>
                <w:sz w:val="26"/>
                <w:szCs w:val="26"/>
              </w:rPr>
            </w:pPr>
            <w:r w:rsidRPr="000C54AC">
              <w:rPr>
                <w:sz w:val="26"/>
                <w:szCs w:val="26"/>
              </w:rPr>
              <w:t>4.1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A3" w:rsidRDefault="00B373A3" w:rsidP="00B373A3">
            <w:pPr>
              <w:rPr>
                <w:rFonts w:eastAsia="Arial Unicode MS"/>
                <w:kern w:val="1"/>
                <w:sz w:val="26"/>
                <w:szCs w:val="26"/>
              </w:rPr>
            </w:pPr>
            <w:r w:rsidRPr="000C54AC">
              <w:rPr>
                <w:rFonts w:eastAsia="Arial Unicode MS"/>
                <w:kern w:val="1"/>
                <w:sz w:val="26"/>
                <w:szCs w:val="26"/>
              </w:rPr>
              <w:t>Анализ результатов мониторингов, деятельность по коррекции образовательного процесса</w:t>
            </w:r>
          </w:p>
          <w:p w:rsidR="003F2BF6" w:rsidRDefault="003F2BF6" w:rsidP="00B373A3">
            <w:pPr>
              <w:rPr>
                <w:rFonts w:eastAsia="Arial Unicode MS"/>
                <w:kern w:val="1"/>
                <w:sz w:val="26"/>
                <w:szCs w:val="26"/>
              </w:rPr>
            </w:pPr>
          </w:p>
          <w:p w:rsidR="003F2BF6" w:rsidRPr="000C54AC" w:rsidRDefault="003F2BF6" w:rsidP="00B373A3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A3" w:rsidRPr="00A608B4" w:rsidRDefault="00A608B4" w:rsidP="00B373A3">
            <w:pPr>
              <w:ind w:left="-78" w:right="-108"/>
              <w:jc w:val="center"/>
              <w:rPr>
                <w:bCs/>
                <w:sz w:val="26"/>
                <w:szCs w:val="26"/>
              </w:rPr>
            </w:pPr>
            <w:r w:rsidRPr="00A608B4">
              <w:rPr>
                <w:bCs/>
                <w:color w:val="FF0000"/>
                <w:sz w:val="26"/>
                <w:szCs w:val="26"/>
              </w:rPr>
              <w:t>Аналитическая справка (отчет) педагога по результатам мониторингов</w:t>
            </w:r>
            <w:r>
              <w:rPr>
                <w:bCs/>
                <w:color w:val="FF0000"/>
                <w:sz w:val="26"/>
                <w:szCs w:val="26"/>
              </w:rPr>
              <w:t>, план корректирующих действий, поэтапного улучшения качества знаний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A3" w:rsidRPr="000C54AC" w:rsidRDefault="00B373A3" w:rsidP="00B373A3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A3" w:rsidRPr="000C54AC" w:rsidRDefault="00B373A3" w:rsidP="00B373A3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A3" w:rsidRPr="000C54AC" w:rsidRDefault="00B373A3" w:rsidP="00B373A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373A3" w:rsidRPr="000C54AC" w:rsidTr="00945DDD">
        <w:trPr>
          <w:trHeight w:val="16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A3" w:rsidRPr="000C54AC" w:rsidRDefault="00B373A3" w:rsidP="00B373A3">
            <w:pPr>
              <w:jc w:val="center"/>
              <w:rPr>
                <w:sz w:val="26"/>
                <w:szCs w:val="26"/>
              </w:rPr>
            </w:pPr>
            <w:r w:rsidRPr="000C54AC">
              <w:rPr>
                <w:sz w:val="26"/>
                <w:szCs w:val="26"/>
              </w:rPr>
              <w:t>4.2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A3" w:rsidRPr="000C54AC" w:rsidRDefault="00B373A3" w:rsidP="00B373A3">
            <w:pPr>
              <w:rPr>
                <w:rFonts w:eastAsia="Arial Unicode MS"/>
                <w:kern w:val="1"/>
                <w:sz w:val="26"/>
                <w:szCs w:val="26"/>
              </w:rPr>
            </w:pPr>
            <w:r w:rsidRPr="000C54AC">
              <w:rPr>
                <w:rFonts w:eastAsia="Arial Unicode MS"/>
                <w:kern w:val="1"/>
                <w:sz w:val="26"/>
                <w:szCs w:val="26"/>
              </w:rPr>
              <w:t>1КК - совершенствование методов обучения и воспитания</w:t>
            </w:r>
          </w:p>
          <w:p w:rsidR="00B373A3" w:rsidRDefault="00B373A3" w:rsidP="00B373A3">
            <w:pPr>
              <w:rPr>
                <w:rFonts w:eastAsia="Arial Unicode MS"/>
                <w:kern w:val="1"/>
                <w:sz w:val="26"/>
                <w:szCs w:val="26"/>
              </w:rPr>
            </w:pPr>
            <w:r w:rsidRPr="000C54AC">
              <w:rPr>
                <w:rFonts w:eastAsia="Arial Unicode MS"/>
                <w:kern w:val="1"/>
                <w:sz w:val="26"/>
                <w:szCs w:val="26"/>
              </w:rPr>
              <w:t xml:space="preserve">ВКК - совершенствование методов обучения и воспитания, и продуктивного использования новых образовательных технологий </w:t>
            </w:r>
          </w:p>
          <w:p w:rsidR="003F2BF6" w:rsidRPr="000C54AC" w:rsidRDefault="003F2BF6" w:rsidP="00B373A3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A3" w:rsidRPr="00683BC1" w:rsidRDefault="00BA7534" w:rsidP="00B373A3">
            <w:pPr>
              <w:ind w:left="-78" w:right="-108"/>
              <w:jc w:val="center"/>
              <w:rPr>
                <w:bCs/>
                <w:sz w:val="26"/>
                <w:szCs w:val="26"/>
              </w:rPr>
            </w:pPr>
            <w:r w:rsidRPr="00683BC1">
              <w:rPr>
                <w:bCs/>
                <w:color w:val="FF0000"/>
                <w:sz w:val="26"/>
                <w:szCs w:val="26"/>
              </w:rPr>
              <w:t xml:space="preserve">Текст доклада (информационная карта), с кратким описанием собственного опыта, видеозапись, конспекты уч. </w:t>
            </w:r>
            <w:r w:rsidR="00BB3DE0">
              <w:rPr>
                <w:bCs/>
                <w:color w:val="FF0000"/>
                <w:sz w:val="26"/>
                <w:szCs w:val="26"/>
              </w:rPr>
              <w:t>з</w:t>
            </w:r>
            <w:r w:rsidRPr="00683BC1">
              <w:rPr>
                <w:bCs/>
                <w:color w:val="FF0000"/>
                <w:sz w:val="26"/>
                <w:szCs w:val="26"/>
              </w:rPr>
              <w:t>анятий</w:t>
            </w:r>
            <w:r w:rsidR="00683BC1" w:rsidRPr="00683BC1">
              <w:rPr>
                <w:bCs/>
                <w:color w:val="FF0000"/>
                <w:sz w:val="26"/>
                <w:szCs w:val="26"/>
              </w:rPr>
              <w:t>, воспитательных и методических мероприятий, демонстрирующих применение новых образовательных технологий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A3" w:rsidRPr="000C54AC" w:rsidRDefault="00B373A3" w:rsidP="00B373A3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A3" w:rsidRPr="000C54AC" w:rsidRDefault="00B373A3" w:rsidP="00B373A3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A3" w:rsidRPr="000C54AC" w:rsidRDefault="00B373A3" w:rsidP="00B373A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373A3" w:rsidRPr="000C54AC" w:rsidTr="00945DDD">
        <w:trPr>
          <w:trHeight w:val="16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A3" w:rsidRPr="000C54AC" w:rsidRDefault="00B373A3" w:rsidP="00B373A3">
            <w:pPr>
              <w:jc w:val="center"/>
              <w:rPr>
                <w:sz w:val="26"/>
                <w:szCs w:val="26"/>
              </w:rPr>
            </w:pPr>
            <w:r w:rsidRPr="000C54AC">
              <w:rPr>
                <w:sz w:val="26"/>
                <w:szCs w:val="26"/>
              </w:rPr>
              <w:t>4.3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A3" w:rsidRDefault="00B373A3" w:rsidP="00B373A3">
            <w:pPr>
              <w:rPr>
                <w:rFonts w:eastAsia="Arial Unicode MS"/>
                <w:kern w:val="1"/>
                <w:sz w:val="26"/>
                <w:szCs w:val="26"/>
              </w:rPr>
            </w:pPr>
            <w:r w:rsidRPr="000C54AC">
              <w:rPr>
                <w:rFonts w:eastAsia="Arial Unicode MS"/>
                <w:kern w:val="1"/>
                <w:sz w:val="26"/>
                <w:szCs w:val="26"/>
              </w:rPr>
              <w:t>Использование ИКТ и электронных образовательных ресурсов, при реализации образовательных программ</w:t>
            </w:r>
          </w:p>
          <w:p w:rsidR="003F2BF6" w:rsidRPr="000C54AC" w:rsidRDefault="003F2BF6" w:rsidP="00B373A3">
            <w:pPr>
              <w:rPr>
                <w:rFonts w:eastAsia="Arial Unicode MS"/>
                <w:kern w:val="1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A3" w:rsidRPr="00683BC1" w:rsidRDefault="00683BC1" w:rsidP="00B373A3">
            <w:pPr>
              <w:ind w:left="-78" w:right="-108"/>
              <w:jc w:val="center"/>
              <w:rPr>
                <w:bCs/>
                <w:sz w:val="26"/>
                <w:szCs w:val="26"/>
              </w:rPr>
            </w:pPr>
            <w:r w:rsidRPr="00683BC1">
              <w:rPr>
                <w:bCs/>
                <w:color w:val="FF0000"/>
                <w:sz w:val="26"/>
                <w:szCs w:val="26"/>
              </w:rPr>
              <w:t>Видеозаписи, демонстрирующие практическое применение цифровых образовательных ресурсов и средств</w:t>
            </w:r>
            <w:r w:rsidR="00BB3DE0">
              <w:rPr>
                <w:bCs/>
                <w:color w:val="FF0000"/>
                <w:sz w:val="26"/>
                <w:szCs w:val="26"/>
              </w:rPr>
              <w:t>,</w:t>
            </w:r>
            <w:r w:rsidRPr="00683BC1">
              <w:rPr>
                <w:bCs/>
                <w:color w:val="FF0000"/>
                <w:sz w:val="26"/>
                <w:szCs w:val="26"/>
              </w:rPr>
              <w:t xml:space="preserve"> эл. адреса (ссылки на стр.) или </w:t>
            </w:r>
            <w:proofErr w:type="spellStart"/>
            <w:r w:rsidRPr="00683BC1">
              <w:rPr>
                <w:bCs/>
                <w:color w:val="FF0000"/>
                <w:sz w:val="26"/>
                <w:szCs w:val="26"/>
                <w:lang w:val="en-US"/>
              </w:rPr>
              <w:t>ScreenShot</w:t>
            </w:r>
            <w:proofErr w:type="spellEnd"/>
            <w:r w:rsidRPr="00683BC1">
              <w:rPr>
                <w:bCs/>
                <w:color w:val="FF0000"/>
                <w:sz w:val="26"/>
                <w:szCs w:val="26"/>
              </w:rPr>
              <w:t xml:space="preserve"> форумов, дистанционных курсов, подтверждающие Интернет-активность аттестуемого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A3" w:rsidRPr="000C54AC" w:rsidRDefault="00B373A3" w:rsidP="00B373A3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A3" w:rsidRPr="000C54AC" w:rsidRDefault="00B373A3" w:rsidP="00B373A3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A3" w:rsidRPr="000C54AC" w:rsidRDefault="00B373A3" w:rsidP="00B373A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373A3" w:rsidRPr="000C54AC" w:rsidTr="00945DDD">
        <w:trPr>
          <w:trHeight w:val="16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A3" w:rsidRPr="000C54AC" w:rsidRDefault="00B373A3" w:rsidP="00B373A3">
            <w:pPr>
              <w:jc w:val="center"/>
              <w:rPr>
                <w:sz w:val="26"/>
                <w:szCs w:val="26"/>
              </w:rPr>
            </w:pPr>
            <w:r w:rsidRPr="000C54AC">
              <w:rPr>
                <w:sz w:val="26"/>
                <w:szCs w:val="26"/>
              </w:rPr>
              <w:t>4.4.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A3" w:rsidRDefault="00B373A3" w:rsidP="00B373A3">
            <w:pPr>
              <w:rPr>
                <w:rFonts w:eastAsia="Arial Unicode MS"/>
                <w:kern w:val="1"/>
                <w:sz w:val="26"/>
                <w:szCs w:val="26"/>
              </w:rPr>
            </w:pPr>
            <w:r w:rsidRPr="000C54AC">
              <w:rPr>
                <w:rFonts w:eastAsia="Arial Unicode MS"/>
                <w:kern w:val="1"/>
                <w:sz w:val="26"/>
                <w:szCs w:val="26"/>
              </w:rPr>
              <w:t>Профессиональное развитие педагога</w:t>
            </w:r>
          </w:p>
          <w:p w:rsidR="003F2BF6" w:rsidRDefault="003F2BF6" w:rsidP="00B373A3">
            <w:pPr>
              <w:rPr>
                <w:rFonts w:eastAsia="Arial Unicode MS"/>
                <w:kern w:val="1"/>
                <w:sz w:val="26"/>
                <w:szCs w:val="26"/>
              </w:rPr>
            </w:pPr>
          </w:p>
          <w:p w:rsidR="000C54AC" w:rsidRPr="000C54AC" w:rsidRDefault="000C54AC" w:rsidP="00B373A3">
            <w:pPr>
              <w:rPr>
                <w:rFonts w:eastAsia="Arial Unicode MS"/>
                <w:kern w:val="1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A3" w:rsidRPr="00683BC1" w:rsidRDefault="00683BC1" w:rsidP="00B373A3">
            <w:pPr>
              <w:ind w:left="-78" w:right="-108"/>
              <w:jc w:val="center"/>
              <w:rPr>
                <w:bCs/>
                <w:sz w:val="26"/>
                <w:szCs w:val="26"/>
              </w:rPr>
            </w:pPr>
            <w:r w:rsidRPr="00683BC1">
              <w:rPr>
                <w:bCs/>
                <w:color w:val="FF0000"/>
                <w:sz w:val="26"/>
                <w:szCs w:val="26"/>
              </w:rPr>
              <w:t>Удостоверения, свидетельства, сертификаты, справки об окончании курсов, стажировок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A3" w:rsidRPr="000C54AC" w:rsidRDefault="00B373A3" w:rsidP="00B373A3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A3" w:rsidRPr="000C54AC" w:rsidRDefault="00B373A3" w:rsidP="00B373A3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A3" w:rsidRPr="000C54AC" w:rsidRDefault="00B373A3" w:rsidP="00B373A3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903748" w:rsidRDefault="00903748"/>
    <w:p w:rsidR="00903748" w:rsidRDefault="00903748"/>
    <w:p w:rsidR="00903748" w:rsidRDefault="00903748">
      <w:pPr>
        <w:spacing w:after="200" w:line="276" w:lineRule="auto"/>
      </w:pPr>
      <w:r>
        <w:br w:type="page"/>
      </w:r>
    </w:p>
    <w:p w:rsidR="00903748" w:rsidRPr="000C54AC" w:rsidRDefault="00B373A3">
      <w:pPr>
        <w:rPr>
          <w:sz w:val="26"/>
          <w:szCs w:val="26"/>
        </w:rPr>
      </w:pPr>
      <w:r w:rsidRPr="000C54AC">
        <w:rPr>
          <w:b/>
          <w:sz w:val="26"/>
          <w:szCs w:val="26"/>
        </w:rPr>
        <w:lastRenderedPageBreak/>
        <w:t>Компонент 5.</w:t>
      </w:r>
    </w:p>
    <w:p w:rsidR="00903748" w:rsidRPr="000C54AC" w:rsidRDefault="00903748">
      <w:pPr>
        <w:rPr>
          <w:sz w:val="26"/>
          <w:szCs w:val="26"/>
        </w:rPr>
      </w:pPr>
    </w:p>
    <w:p w:rsidR="00B373A3" w:rsidRPr="000C54AC" w:rsidRDefault="00B373A3" w:rsidP="00B373A3">
      <w:pPr>
        <w:rPr>
          <w:rFonts w:eastAsiaTheme="minorEastAsia"/>
          <w:b/>
          <w:sz w:val="26"/>
          <w:szCs w:val="26"/>
        </w:rPr>
      </w:pPr>
      <w:r w:rsidRPr="000C54AC">
        <w:rPr>
          <w:rFonts w:eastAsiaTheme="minorEastAsia"/>
          <w:b/>
          <w:sz w:val="26"/>
          <w:szCs w:val="26"/>
        </w:rPr>
        <w:t>Для 1КК - транслирование в педагогических коллективах опыта практических результатов своей профессиональной деятельности</w:t>
      </w:r>
    </w:p>
    <w:p w:rsidR="00B373A3" w:rsidRPr="000C54AC" w:rsidRDefault="00B373A3" w:rsidP="00B373A3">
      <w:pPr>
        <w:rPr>
          <w:rFonts w:eastAsiaTheme="minorEastAsia"/>
          <w:b/>
          <w:sz w:val="26"/>
          <w:szCs w:val="26"/>
        </w:rPr>
      </w:pPr>
    </w:p>
    <w:p w:rsidR="00903748" w:rsidRPr="000C54AC" w:rsidRDefault="00B373A3" w:rsidP="00B373A3">
      <w:pPr>
        <w:rPr>
          <w:rFonts w:eastAsiaTheme="minorEastAsia"/>
          <w:b/>
          <w:i/>
          <w:sz w:val="26"/>
          <w:szCs w:val="26"/>
        </w:rPr>
      </w:pPr>
      <w:r w:rsidRPr="000C54AC">
        <w:rPr>
          <w:rFonts w:eastAsiaTheme="minorEastAsia"/>
          <w:b/>
          <w:sz w:val="26"/>
          <w:szCs w:val="26"/>
        </w:rPr>
        <w:t xml:space="preserve">Для ВКК - транслирование в педагогических коллективах опыта практических результатов своей профессиональной деятельности, </w:t>
      </w:r>
      <w:r w:rsidRPr="000C54AC">
        <w:rPr>
          <w:rFonts w:eastAsiaTheme="minorEastAsia"/>
          <w:b/>
          <w:i/>
          <w:sz w:val="26"/>
          <w:szCs w:val="26"/>
        </w:rPr>
        <w:t>в том числе экспериментальной и инновационной</w:t>
      </w:r>
    </w:p>
    <w:p w:rsidR="00B373A3" w:rsidRPr="000C54AC" w:rsidRDefault="00B373A3" w:rsidP="00B373A3">
      <w:pPr>
        <w:rPr>
          <w:rFonts w:eastAsiaTheme="minorEastAsia"/>
          <w:b/>
          <w:i/>
          <w:sz w:val="26"/>
          <w:szCs w:val="26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0"/>
        <w:gridCol w:w="4394"/>
        <w:gridCol w:w="2835"/>
        <w:gridCol w:w="851"/>
        <w:gridCol w:w="1417"/>
      </w:tblGrid>
      <w:tr w:rsidR="00B373A3" w:rsidRPr="000C54AC" w:rsidTr="00905BC8">
        <w:trPr>
          <w:trHeight w:val="16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A3" w:rsidRPr="000C54AC" w:rsidRDefault="00B373A3" w:rsidP="00905BC8">
            <w:pPr>
              <w:jc w:val="center"/>
              <w:rPr>
                <w:b/>
                <w:sz w:val="22"/>
                <w:szCs w:val="22"/>
              </w:rPr>
            </w:pPr>
            <w:r w:rsidRPr="000C54AC">
              <w:rPr>
                <w:b/>
                <w:sz w:val="22"/>
                <w:szCs w:val="22"/>
              </w:rPr>
              <w:t>№№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3A3" w:rsidRPr="000C54AC" w:rsidRDefault="00B373A3" w:rsidP="00905BC8">
            <w:pPr>
              <w:jc w:val="center"/>
              <w:rPr>
                <w:b/>
                <w:sz w:val="22"/>
                <w:szCs w:val="22"/>
              </w:rPr>
            </w:pPr>
            <w:r w:rsidRPr="000C54AC">
              <w:rPr>
                <w:b/>
                <w:sz w:val="22"/>
                <w:szCs w:val="22"/>
              </w:rPr>
              <w:t>Показатели</w:t>
            </w:r>
          </w:p>
          <w:p w:rsidR="00B373A3" w:rsidRPr="000C54AC" w:rsidRDefault="00B373A3" w:rsidP="00905B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A3" w:rsidRPr="000C54AC" w:rsidRDefault="00B373A3" w:rsidP="00905BC8">
            <w:pPr>
              <w:ind w:left="-78" w:right="-108"/>
              <w:jc w:val="center"/>
              <w:rPr>
                <w:b/>
                <w:sz w:val="22"/>
                <w:szCs w:val="22"/>
              </w:rPr>
            </w:pPr>
            <w:r w:rsidRPr="000C54AC">
              <w:rPr>
                <w:b/>
                <w:sz w:val="22"/>
                <w:szCs w:val="22"/>
              </w:rPr>
              <w:t>Подтверждающие документы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A3" w:rsidRPr="000C54AC" w:rsidRDefault="00B373A3" w:rsidP="00905BC8">
            <w:pPr>
              <w:ind w:left="-78" w:right="-108"/>
              <w:jc w:val="center"/>
              <w:rPr>
                <w:b/>
                <w:sz w:val="22"/>
                <w:szCs w:val="22"/>
              </w:rPr>
            </w:pPr>
            <w:r w:rsidRPr="000C54AC">
              <w:rPr>
                <w:b/>
                <w:sz w:val="22"/>
                <w:szCs w:val="22"/>
              </w:rPr>
              <w:t>Как оценить?</w:t>
            </w:r>
          </w:p>
          <w:p w:rsidR="00B373A3" w:rsidRPr="000C54AC" w:rsidRDefault="00B373A3" w:rsidP="00905BC8">
            <w:pPr>
              <w:ind w:left="-78" w:right="-108"/>
              <w:jc w:val="center"/>
              <w:rPr>
                <w:b/>
                <w:sz w:val="22"/>
                <w:szCs w:val="22"/>
              </w:rPr>
            </w:pPr>
            <w:r w:rsidRPr="000C54AC">
              <w:rPr>
                <w:b/>
                <w:sz w:val="22"/>
                <w:szCs w:val="22"/>
              </w:rPr>
              <w:t>1-2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A3" w:rsidRPr="000C54AC" w:rsidRDefault="00B373A3" w:rsidP="00905BC8">
            <w:pPr>
              <w:ind w:left="-78" w:right="-108"/>
              <w:jc w:val="center"/>
              <w:rPr>
                <w:b/>
                <w:sz w:val="22"/>
                <w:szCs w:val="22"/>
              </w:rPr>
            </w:pPr>
            <w:r w:rsidRPr="000C54AC">
              <w:rPr>
                <w:b/>
                <w:sz w:val="22"/>
                <w:szCs w:val="22"/>
              </w:rPr>
              <w:t>Баллы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3A3" w:rsidRPr="000C54AC" w:rsidRDefault="00B373A3" w:rsidP="00905BC8">
            <w:pPr>
              <w:jc w:val="center"/>
              <w:rPr>
                <w:b/>
                <w:sz w:val="22"/>
                <w:szCs w:val="22"/>
              </w:rPr>
            </w:pPr>
            <w:r w:rsidRPr="000C54AC">
              <w:rPr>
                <w:b/>
                <w:sz w:val="22"/>
                <w:szCs w:val="22"/>
              </w:rPr>
              <w:t>Сумма баллов по компоненту</w:t>
            </w:r>
          </w:p>
        </w:tc>
      </w:tr>
      <w:tr w:rsidR="000C54AC" w:rsidRPr="000C54AC" w:rsidTr="00860798">
        <w:trPr>
          <w:trHeight w:val="16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AC" w:rsidRPr="000C54AC" w:rsidRDefault="000C54AC" w:rsidP="000C54AC">
            <w:pPr>
              <w:jc w:val="center"/>
              <w:rPr>
                <w:color w:val="000000"/>
                <w:sz w:val="26"/>
                <w:szCs w:val="26"/>
              </w:rPr>
            </w:pPr>
            <w:r w:rsidRPr="000C54AC">
              <w:rPr>
                <w:color w:val="000000"/>
                <w:sz w:val="26"/>
                <w:szCs w:val="26"/>
              </w:rPr>
              <w:t>5.1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AC" w:rsidRDefault="000C54AC" w:rsidP="000C54AC">
            <w:pPr>
              <w:rPr>
                <w:rFonts w:eastAsia="Arial Unicode MS"/>
                <w:kern w:val="1"/>
                <w:sz w:val="26"/>
                <w:szCs w:val="26"/>
              </w:rPr>
            </w:pPr>
            <w:r w:rsidRPr="000C54AC">
              <w:rPr>
                <w:rFonts w:eastAsia="Arial Unicode MS"/>
                <w:kern w:val="1"/>
                <w:sz w:val="26"/>
                <w:szCs w:val="26"/>
              </w:rPr>
              <w:t>Проведение мастер-классов, открытых занятий, мероприятий</w:t>
            </w:r>
          </w:p>
          <w:p w:rsidR="003F2BF6" w:rsidRDefault="003F2BF6" w:rsidP="000C54AC">
            <w:pPr>
              <w:rPr>
                <w:rFonts w:eastAsia="Arial Unicode MS"/>
                <w:kern w:val="1"/>
                <w:sz w:val="26"/>
                <w:szCs w:val="26"/>
              </w:rPr>
            </w:pPr>
          </w:p>
          <w:p w:rsidR="003F2BF6" w:rsidRPr="000C54AC" w:rsidRDefault="003F2BF6" w:rsidP="000C54AC">
            <w:pPr>
              <w:rPr>
                <w:rFonts w:eastAsia="Arial Unicode MS"/>
                <w:kern w:val="1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683BC1" w:rsidRDefault="00683BC1" w:rsidP="000C54AC">
            <w:pPr>
              <w:ind w:left="-78" w:right="-108"/>
              <w:jc w:val="center"/>
              <w:rPr>
                <w:bCs/>
                <w:sz w:val="26"/>
                <w:szCs w:val="26"/>
              </w:rPr>
            </w:pPr>
            <w:r w:rsidRPr="00683BC1">
              <w:rPr>
                <w:bCs/>
                <w:color w:val="FF0000"/>
                <w:sz w:val="26"/>
                <w:szCs w:val="26"/>
              </w:rPr>
              <w:t>Копии программ мероприятий по распространению опыта</w:t>
            </w:r>
            <w:r w:rsidR="00A608B4">
              <w:rPr>
                <w:bCs/>
                <w:color w:val="FF0000"/>
                <w:sz w:val="26"/>
                <w:szCs w:val="26"/>
              </w:rPr>
              <w:t>, сценарии, конспекты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0C54AC" w:rsidRDefault="000C54AC" w:rsidP="000C54AC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0C54AC" w:rsidRDefault="000C54AC" w:rsidP="000C54AC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0C54AC" w:rsidRDefault="000C54AC" w:rsidP="000C54A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C54AC" w:rsidRPr="000C54AC" w:rsidTr="00860798">
        <w:trPr>
          <w:trHeight w:val="16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AC" w:rsidRPr="000C54AC" w:rsidRDefault="000C54AC" w:rsidP="000C54AC">
            <w:pPr>
              <w:jc w:val="center"/>
              <w:rPr>
                <w:sz w:val="26"/>
                <w:szCs w:val="26"/>
              </w:rPr>
            </w:pPr>
            <w:r w:rsidRPr="000C54AC">
              <w:rPr>
                <w:sz w:val="26"/>
                <w:szCs w:val="26"/>
              </w:rPr>
              <w:t>5.2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AC" w:rsidRDefault="000C54AC" w:rsidP="000C54AC">
            <w:pPr>
              <w:rPr>
                <w:rFonts w:eastAsia="Arial Unicode MS"/>
                <w:kern w:val="1"/>
                <w:sz w:val="26"/>
                <w:szCs w:val="26"/>
              </w:rPr>
            </w:pPr>
            <w:r w:rsidRPr="000C54AC">
              <w:rPr>
                <w:rFonts w:eastAsia="Arial Unicode MS"/>
                <w:kern w:val="1"/>
                <w:sz w:val="26"/>
                <w:szCs w:val="26"/>
              </w:rPr>
              <w:t>Наличие выступлений в межаттестационный период (педагогические чтения, вебинары, семинары круглые столы и др.)</w:t>
            </w:r>
          </w:p>
          <w:p w:rsidR="003F2BF6" w:rsidRDefault="003F2BF6" w:rsidP="000C54AC">
            <w:pPr>
              <w:rPr>
                <w:rFonts w:eastAsia="Arial Unicode MS"/>
                <w:kern w:val="1"/>
                <w:sz w:val="26"/>
                <w:szCs w:val="26"/>
              </w:rPr>
            </w:pPr>
          </w:p>
          <w:p w:rsidR="003F2BF6" w:rsidRPr="000C54AC" w:rsidRDefault="003F2BF6" w:rsidP="000C54AC">
            <w:pPr>
              <w:rPr>
                <w:rFonts w:eastAsia="Arial Unicode MS"/>
                <w:kern w:val="1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683BC1" w:rsidRDefault="00A608B4" w:rsidP="000C54AC">
            <w:pPr>
              <w:ind w:left="-78" w:right="-108"/>
              <w:jc w:val="center"/>
              <w:rPr>
                <w:bCs/>
                <w:sz w:val="26"/>
                <w:szCs w:val="26"/>
              </w:rPr>
            </w:pPr>
            <w:r w:rsidRPr="00683BC1">
              <w:rPr>
                <w:bCs/>
                <w:color w:val="FF0000"/>
                <w:sz w:val="26"/>
                <w:szCs w:val="26"/>
              </w:rPr>
              <w:t>Копии программ мероприятий</w:t>
            </w:r>
            <w:r>
              <w:rPr>
                <w:bCs/>
                <w:color w:val="FF0000"/>
                <w:sz w:val="26"/>
                <w:szCs w:val="26"/>
              </w:rPr>
              <w:t>, доклады выступлений</w:t>
            </w:r>
            <w:r w:rsidR="00BB3DE0">
              <w:rPr>
                <w:bCs/>
                <w:color w:val="FF0000"/>
                <w:sz w:val="26"/>
                <w:szCs w:val="26"/>
              </w:rPr>
              <w:t>, отзывы, сертификаты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0C54AC" w:rsidRDefault="000C54AC" w:rsidP="000C54AC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0C54AC" w:rsidRDefault="000C54AC" w:rsidP="000C54AC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0C54AC" w:rsidRDefault="000C54AC" w:rsidP="000C54A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C54AC" w:rsidRPr="000C54AC" w:rsidTr="00860798">
        <w:trPr>
          <w:trHeight w:val="16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AC" w:rsidRPr="000C54AC" w:rsidRDefault="000C54AC" w:rsidP="000C54AC">
            <w:pPr>
              <w:jc w:val="center"/>
              <w:rPr>
                <w:sz w:val="26"/>
                <w:szCs w:val="26"/>
              </w:rPr>
            </w:pPr>
            <w:r w:rsidRPr="000C54AC">
              <w:rPr>
                <w:sz w:val="26"/>
                <w:szCs w:val="26"/>
              </w:rPr>
              <w:t>5.3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F6" w:rsidRDefault="000C54AC" w:rsidP="003F2BF6">
            <w:pPr>
              <w:rPr>
                <w:rFonts w:eastAsia="Arial Unicode MS"/>
                <w:kern w:val="1"/>
                <w:sz w:val="26"/>
                <w:szCs w:val="26"/>
              </w:rPr>
            </w:pPr>
            <w:r w:rsidRPr="000C54AC">
              <w:rPr>
                <w:rFonts w:eastAsia="Arial Unicode MS"/>
                <w:kern w:val="1"/>
                <w:sz w:val="26"/>
                <w:szCs w:val="26"/>
              </w:rPr>
              <w:t>Публикации (тема, где, когда опубликовано, в т.ч. и в электронном виде, на сайте школы)</w:t>
            </w:r>
          </w:p>
          <w:p w:rsidR="003F2BF6" w:rsidRDefault="003F2BF6" w:rsidP="003F2BF6">
            <w:pPr>
              <w:rPr>
                <w:rFonts w:eastAsia="Arial Unicode MS"/>
                <w:kern w:val="1"/>
                <w:sz w:val="26"/>
                <w:szCs w:val="26"/>
              </w:rPr>
            </w:pPr>
          </w:p>
          <w:p w:rsidR="003F2BF6" w:rsidRPr="000C54AC" w:rsidRDefault="003F2BF6" w:rsidP="003F2BF6">
            <w:pPr>
              <w:rPr>
                <w:rFonts w:eastAsia="Arial Unicode MS"/>
                <w:kern w:val="1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0C54AC" w:rsidRDefault="00683BC1" w:rsidP="000C54AC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  <w:r w:rsidRPr="00683BC1">
              <w:rPr>
                <w:bCs/>
                <w:color w:val="FF0000"/>
                <w:sz w:val="26"/>
                <w:szCs w:val="26"/>
              </w:rPr>
              <w:t>Копии публикаций, библиографические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0C54AC" w:rsidRDefault="000C54AC" w:rsidP="000C54AC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0C54AC" w:rsidRDefault="000C54AC" w:rsidP="000C54AC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0C54AC" w:rsidRDefault="000C54AC" w:rsidP="000C54A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C54AC" w:rsidRPr="000C54AC" w:rsidTr="00860798">
        <w:trPr>
          <w:trHeight w:val="16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AC" w:rsidRPr="000C54AC" w:rsidRDefault="000C54AC" w:rsidP="000C54AC">
            <w:pPr>
              <w:jc w:val="center"/>
              <w:rPr>
                <w:sz w:val="26"/>
                <w:szCs w:val="26"/>
              </w:rPr>
            </w:pPr>
            <w:r w:rsidRPr="000C54AC">
              <w:rPr>
                <w:sz w:val="26"/>
                <w:szCs w:val="26"/>
              </w:rPr>
              <w:t>5.4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AC" w:rsidRDefault="000C54AC" w:rsidP="000C54AC">
            <w:pPr>
              <w:rPr>
                <w:rFonts w:eastAsia="Arial Unicode MS"/>
                <w:kern w:val="1"/>
                <w:sz w:val="26"/>
                <w:szCs w:val="26"/>
              </w:rPr>
            </w:pPr>
            <w:r w:rsidRPr="000C54AC">
              <w:rPr>
                <w:rFonts w:eastAsia="Arial Unicode MS"/>
                <w:kern w:val="1"/>
                <w:sz w:val="26"/>
                <w:szCs w:val="26"/>
              </w:rPr>
              <w:t>Участие в формировании инновационной инфраструктуры образовательной организации (инновационная, экспериментальной деятельность)</w:t>
            </w:r>
          </w:p>
          <w:p w:rsidR="003F2BF6" w:rsidRPr="000C54AC" w:rsidRDefault="003F2BF6" w:rsidP="000C54AC">
            <w:pPr>
              <w:rPr>
                <w:rFonts w:eastAsia="Arial Unicode MS"/>
                <w:kern w:val="1"/>
                <w:sz w:val="26"/>
                <w:szCs w:val="26"/>
              </w:rPr>
            </w:pPr>
          </w:p>
          <w:p w:rsidR="000C54AC" w:rsidRPr="000C54AC" w:rsidRDefault="000C54AC" w:rsidP="000C54AC">
            <w:pPr>
              <w:rPr>
                <w:sz w:val="26"/>
                <w:szCs w:val="26"/>
              </w:rPr>
            </w:pPr>
            <w:r w:rsidRPr="000C54AC">
              <w:rPr>
                <w:rFonts w:eastAsia="Arial Unicode MS"/>
                <w:b/>
                <w:kern w:val="1"/>
                <w:sz w:val="26"/>
                <w:szCs w:val="26"/>
              </w:rPr>
              <w:t>ТОЛЬКО ДЛЯ ВКК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A608B4" w:rsidRDefault="00A608B4" w:rsidP="000C54AC">
            <w:pPr>
              <w:ind w:left="-78" w:right="-108"/>
              <w:jc w:val="center"/>
              <w:rPr>
                <w:bCs/>
                <w:sz w:val="26"/>
                <w:szCs w:val="26"/>
              </w:rPr>
            </w:pPr>
            <w:r w:rsidRPr="00A608B4">
              <w:rPr>
                <w:bCs/>
                <w:color w:val="FF0000"/>
                <w:sz w:val="26"/>
                <w:szCs w:val="26"/>
              </w:rPr>
              <w:t>План работы (протоколы заседаний) проблемной (творческой) группы; документы, подтверждающие участие в одной из форм инновационного поиска и результативности этой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0C54AC" w:rsidRDefault="000C54AC" w:rsidP="000C54AC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0C54AC" w:rsidRDefault="000C54AC" w:rsidP="000C54AC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0C54AC" w:rsidRDefault="000C54AC" w:rsidP="000C54AC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0C54AC" w:rsidRPr="000C54AC" w:rsidRDefault="000C54AC">
      <w:pPr>
        <w:rPr>
          <w:sz w:val="26"/>
          <w:szCs w:val="26"/>
        </w:rPr>
      </w:pPr>
    </w:p>
    <w:p w:rsidR="000C54AC" w:rsidRPr="000C54AC" w:rsidRDefault="000C54AC">
      <w:pPr>
        <w:spacing w:after="200" w:line="276" w:lineRule="auto"/>
        <w:rPr>
          <w:sz w:val="26"/>
          <w:szCs w:val="26"/>
        </w:rPr>
      </w:pPr>
      <w:r w:rsidRPr="000C54AC">
        <w:rPr>
          <w:sz w:val="26"/>
          <w:szCs w:val="26"/>
        </w:rPr>
        <w:br w:type="page"/>
      </w:r>
    </w:p>
    <w:p w:rsidR="000C54AC" w:rsidRPr="000C54AC" w:rsidRDefault="000C54AC" w:rsidP="000C54AC">
      <w:pPr>
        <w:rPr>
          <w:sz w:val="26"/>
          <w:szCs w:val="26"/>
        </w:rPr>
      </w:pPr>
      <w:r w:rsidRPr="000C54AC">
        <w:rPr>
          <w:b/>
          <w:sz w:val="26"/>
          <w:szCs w:val="26"/>
        </w:rPr>
        <w:lastRenderedPageBreak/>
        <w:t>Компонент 6.</w:t>
      </w:r>
    </w:p>
    <w:p w:rsidR="00903748" w:rsidRPr="000C54AC" w:rsidRDefault="00903748">
      <w:pPr>
        <w:rPr>
          <w:sz w:val="26"/>
          <w:szCs w:val="26"/>
        </w:rPr>
      </w:pPr>
    </w:p>
    <w:p w:rsidR="000C54AC" w:rsidRPr="000C54AC" w:rsidRDefault="000C54AC" w:rsidP="000C54AC">
      <w:pPr>
        <w:rPr>
          <w:rFonts w:eastAsiaTheme="minorEastAsia"/>
          <w:b/>
          <w:sz w:val="26"/>
          <w:szCs w:val="26"/>
        </w:rPr>
      </w:pPr>
      <w:r w:rsidRPr="000C54AC">
        <w:rPr>
          <w:rFonts w:eastAsiaTheme="minorEastAsia"/>
          <w:b/>
          <w:sz w:val="26"/>
          <w:szCs w:val="26"/>
        </w:rPr>
        <w:t>Для 1КК - активное участие в работе методических объединений педагогических работников организации</w:t>
      </w:r>
    </w:p>
    <w:p w:rsidR="000C54AC" w:rsidRPr="000C54AC" w:rsidRDefault="000C54AC" w:rsidP="000C54AC">
      <w:pPr>
        <w:rPr>
          <w:rFonts w:eastAsiaTheme="minorEastAsia"/>
          <w:b/>
          <w:sz w:val="26"/>
          <w:szCs w:val="26"/>
        </w:rPr>
      </w:pPr>
    </w:p>
    <w:p w:rsidR="000C54AC" w:rsidRPr="000C54AC" w:rsidRDefault="000C54AC" w:rsidP="000C54AC">
      <w:pPr>
        <w:rPr>
          <w:rFonts w:eastAsiaTheme="minorEastAsia"/>
          <w:b/>
          <w:sz w:val="26"/>
          <w:szCs w:val="26"/>
        </w:rPr>
      </w:pPr>
      <w:r w:rsidRPr="000C54AC">
        <w:rPr>
          <w:rFonts w:eastAsiaTheme="minorEastAsia"/>
          <w:b/>
          <w:sz w:val="26"/>
          <w:szCs w:val="26"/>
        </w:rPr>
        <w:t>Для ВКК - активное участие в работе методических объединений педагогических работников организации, в разработке программно-методического сопровождения образовательного процесса, профессиональных конкурсах</w:t>
      </w:r>
    </w:p>
    <w:p w:rsidR="00903748" w:rsidRDefault="00903748"/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0"/>
        <w:gridCol w:w="4394"/>
        <w:gridCol w:w="2835"/>
        <w:gridCol w:w="851"/>
        <w:gridCol w:w="1417"/>
      </w:tblGrid>
      <w:tr w:rsidR="000C54AC" w:rsidRPr="000C54AC" w:rsidTr="00905BC8">
        <w:trPr>
          <w:trHeight w:val="16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0C54AC" w:rsidRDefault="000C54AC" w:rsidP="00905BC8">
            <w:pPr>
              <w:jc w:val="center"/>
              <w:rPr>
                <w:b/>
                <w:sz w:val="22"/>
                <w:szCs w:val="22"/>
              </w:rPr>
            </w:pPr>
            <w:r w:rsidRPr="000C54AC">
              <w:rPr>
                <w:b/>
                <w:sz w:val="22"/>
                <w:szCs w:val="22"/>
              </w:rPr>
              <w:t>№№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AC" w:rsidRPr="000C54AC" w:rsidRDefault="000C54AC" w:rsidP="00905BC8">
            <w:pPr>
              <w:jc w:val="center"/>
              <w:rPr>
                <w:b/>
                <w:sz w:val="22"/>
                <w:szCs w:val="22"/>
              </w:rPr>
            </w:pPr>
            <w:r w:rsidRPr="000C54AC">
              <w:rPr>
                <w:b/>
                <w:sz w:val="22"/>
                <w:szCs w:val="22"/>
              </w:rPr>
              <w:t>Показатели</w:t>
            </w:r>
          </w:p>
          <w:p w:rsidR="000C54AC" w:rsidRPr="000C54AC" w:rsidRDefault="000C54AC" w:rsidP="00905B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0C54AC" w:rsidRDefault="000C54AC" w:rsidP="00905BC8">
            <w:pPr>
              <w:ind w:left="-78" w:right="-108"/>
              <w:jc w:val="center"/>
              <w:rPr>
                <w:b/>
                <w:sz w:val="22"/>
                <w:szCs w:val="22"/>
              </w:rPr>
            </w:pPr>
            <w:r w:rsidRPr="000C54AC">
              <w:rPr>
                <w:b/>
                <w:sz w:val="22"/>
                <w:szCs w:val="22"/>
              </w:rPr>
              <w:t>Подтверждающие документы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0C54AC" w:rsidRDefault="000C54AC" w:rsidP="00905BC8">
            <w:pPr>
              <w:ind w:left="-78" w:right="-108"/>
              <w:jc w:val="center"/>
              <w:rPr>
                <w:b/>
                <w:sz w:val="22"/>
                <w:szCs w:val="22"/>
              </w:rPr>
            </w:pPr>
            <w:r w:rsidRPr="000C54AC">
              <w:rPr>
                <w:b/>
                <w:sz w:val="22"/>
                <w:szCs w:val="22"/>
              </w:rPr>
              <w:t>Как оценить?</w:t>
            </w:r>
          </w:p>
          <w:p w:rsidR="000C54AC" w:rsidRPr="000C54AC" w:rsidRDefault="000C54AC" w:rsidP="00905BC8">
            <w:pPr>
              <w:ind w:left="-78" w:right="-108"/>
              <w:jc w:val="center"/>
              <w:rPr>
                <w:b/>
                <w:sz w:val="22"/>
                <w:szCs w:val="22"/>
              </w:rPr>
            </w:pPr>
            <w:r w:rsidRPr="000C54AC">
              <w:rPr>
                <w:b/>
                <w:sz w:val="22"/>
                <w:szCs w:val="22"/>
              </w:rPr>
              <w:t>1-2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0C54AC" w:rsidRDefault="000C54AC" w:rsidP="00905BC8">
            <w:pPr>
              <w:ind w:left="-78" w:right="-108"/>
              <w:jc w:val="center"/>
              <w:rPr>
                <w:b/>
                <w:sz w:val="22"/>
                <w:szCs w:val="22"/>
              </w:rPr>
            </w:pPr>
            <w:r w:rsidRPr="000C54AC">
              <w:rPr>
                <w:b/>
                <w:sz w:val="22"/>
                <w:szCs w:val="22"/>
              </w:rPr>
              <w:t>Баллы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0C54AC" w:rsidRDefault="000C54AC" w:rsidP="00905BC8">
            <w:pPr>
              <w:jc w:val="center"/>
              <w:rPr>
                <w:b/>
                <w:sz w:val="22"/>
                <w:szCs w:val="22"/>
              </w:rPr>
            </w:pPr>
            <w:r w:rsidRPr="000C54AC">
              <w:rPr>
                <w:b/>
                <w:sz w:val="22"/>
                <w:szCs w:val="22"/>
              </w:rPr>
              <w:t>Сумма баллов по компоненту</w:t>
            </w:r>
          </w:p>
        </w:tc>
      </w:tr>
      <w:tr w:rsidR="000C54AC" w:rsidRPr="000C54AC" w:rsidTr="00BB49EE">
        <w:trPr>
          <w:trHeight w:val="16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AC" w:rsidRPr="000C54AC" w:rsidRDefault="000C54AC" w:rsidP="000C54AC">
            <w:pPr>
              <w:jc w:val="center"/>
              <w:rPr>
                <w:sz w:val="26"/>
                <w:szCs w:val="26"/>
              </w:rPr>
            </w:pPr>
            <w:r w:rsidRPr="000C54AC">
              <w:rPr>
                <w:sz w:val="26"/>
                <w:szCs w:val="26"/>
              </w:rPr>
              <w:t>6.1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AC" w:rsidRDefault="000C54AC" w:rsidP="000C54AC">
            <w:pPr>
              <w:pStyle w:val="a7"/>
              <w:ind w:left="0"/>
              <w:rPr>
                <w:color w:val="000000"/>
                <w:sz w:val="26"/>
                <w:szCs w:val="26"/>
              </w:rPr>
            </w:pPr>
            <w:r w:rsidRPr="000C54AC">
              <w:rPr>
                <w:color w:val="000000"/>
                <w:sz w:val="26"/>
                <w:szCs w:val="26"/>
              </w:rPr>
              <w:t>Участие в методических объединениях педагогических работников</w:t>
            </w:r>
          </w:p>
          <w:p w:rsidR="003F2BF6" w:rsidRPr="000C54AC" w:rsidRDefault="003F2BF6" w:rsidP="000C54AC">
            <w:pPr>
              <w:pStyle w:val="a7"/>
              <w:ind w:left="0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683BC1" w:rsidRDefault="00683BC1" w:rsidP="000C54AC">
            <w:pPr>
              <w:ind w:left="-78" w:right="-108"/>
              <w:jc w:val="center"/>
              <w:rPr>
                <w:bCs/>
                <w:sz w:val="26"/>
                <w:szCs w:val="26"/>
              </w:rPr>
            </w:pPr>
            <w:r w:rsidRPr="00683BC1">
              <w:rPr>
                <w:bCs/>
                <w:color w:val="FF0000"/>
                <w:sz w:val="26"/>
                <w:szCs w:val="26"/>
              </w:rPr>
              <w:t>Копии приказов, справки, планы / протоколы заседаний методических советов, кафедр</w:t>
            </w:r>
            <w:r w:rsidR="00BB3DE0">
              <w:rPr>
                <w:bCs/>
                <w:color w:val="FF0000"/>
                <w:sz w:val="26"/>
                <w:szCs w:val="26"/>
              </w:rPr>
              <w:t>, текст выступления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0C54AC" w:rsidRDefault="000C54AC" w:rsidP="000C54AC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0C54AC" w:rsidRDefault="000C54AC" w:rsidP="000C54AC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0C54AC" w:rsidRDefault="000C54AC" w:rsidP="000C54A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C54AC" w:rsidRPr="000C54AC" w:rsidTr="00BB49EE">
        <w:trPr>
          <w:trHeight w:val="16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AC" w:rsidRPr="000C54AC" w:rsidRDefault="000C54AC" w:rsidP="000C54AC">
            <w:pPr>
              <w:jc w:val="center"/>
              <w:rPr>
                <w:color w:val="000000"/>
                <w:sz w:val="26"/>
                <w:szCs w:val="26"/>
              </w:rPr>
            </w:pPr>
            <w:r w:rsidRPr="000C54AC">
              <w:rPr>
                <w:color w:val="000000"/>
                <w:sz w:val="26"/>
                <w:szCs w:val="26"/>
              </w:rPr>
              <w:t>6.2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AC" w:rsidRDefault="000C54AC" w:rsidP="000C54AC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0C54AC">
              <w:rPr>
                <w:color w:val="000000"/>
                <w:sz w:val="26"/>
                <w:szCs w:val="26"/>
              </w:rPr>
              <w:t xml:space="preserve">Является наставником </w:t>
            </w:r>
          </w:p>
          <w:p w:rsidR="003F2BF6" w:rsidRDefault="003F2BF6" w:rsidP="000C54AC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</w:p>
          <w:p w:rsidR="003F2BF6" w:rsidRDefault="003F2BF6" w:rsidP="000C54AC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</w:p>
          <w:p w:rsidR="006D1F4B" w:rsidRPr="000C54AC" w:rsidRDefault="006D1F4B" w:rsidP="000C54AC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683BC1" w:rsidRDefault="00683BC1" w:rsidP="000C54AC">
            <w:pPr>
              <w:ind w:left="-78" w:right="-108"/>
              <w:jc w:val="center"/>
              <w:rPr>
                <w:bCs/>
                <w:sz w:val="26"/>
                <w:szCs w:val="26"/>
              </w:rPr>
            </w:pPr>
            <w:r w:rsidRPr="00683BC1">
              <w:rPr>
                <w:bCs/>
                <w:color w:val="FF0000"/>
                <w:sz w:val="26"/>
                <w:szCs w:val="26"/>
              </w:rPr>
              <w:t>Копии приказов, план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0C54AC" w:rsidRDefault="000C54AC" w:rsidP="000C54AC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0C54AC" w:rsidRDefault="000C54AC" w:rsidP="000C54AC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0C54AC" w:rsidRDefault="000C54AC" w:rsidP="000C54A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C54AC" w:rsidRPr="000C54AC" w:rsidTr="00BB49EE">
        <w:trPr>
          <w:trHeight w:val="16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AC" w:rsidRPr="000C54AC" w:rsidRDefault="000C54AC" w:rsidP="000C54AC">
            <w:pPr>
              <w:jc w:val="center"/>
              <w:rPr>
                <w:sz w:val="26"/>
                <w:szCs w:val="26"/>
              </w:rPr>
            </w:pPr>
            <w:r w:rsidRPr="000C54AC">
              <w:rPr>
                <w:sz w:val="26"/>
                <w:szCs w:val="26"/>
              </w:rPr>
              <w:t>6.3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AC" w:rsidRPr="000C54AC" w:rsidRDefault="000C54AC" w:rsidP="000C54AC">
            <w:pPr>
              <w:rPr>
                <w:color w:val="000000"/>
                <w:sz w:val="26"/>
                <w:szCs w:val="26"/>
              </w:rPr>
            </w:pPr>
            <w:r w:rsidRPr="000C54AC">
              <w:rPr>
                <w:color w:val="000000"/>
                <w:sz w:val="26"/>
                <w:szCs w:val="26"/>
              </w:rPr>
              <w:t>Разработка программно-методического сопровождения образовательного процесса</w:t>
            </w:r>
          </w:p>
          <w:p w:rsidR="000C54AC" w:rsidRDefault="000C54AC" w:rsidP="000C54AC">
            <w:pPr>
              <w:rPr>
                <w:b/>
                <w:color w:val="000000"/>
                <w:sz w:val="26"/>
                <w:szCs w:val="26"/>
              </w:rPr>
            </w:pPr>
            <w:r w:rsidRPr="000C54AC">
              <w:rPr>
                <w:b/>
                <w:color w:val="000000"/>
                <w:sz w:val="26"/>
                <w:szCs w:val="26"/>
              </w:rPr>
              <w:t>ТОЛЬКО ДЛЯ ВКК</w:t>
            </w:r>
          </w:p>
          <w:p w:rsidR="003F2BF6" w:rsidRDefault="003F2BF6" w:rsidP="000C54AC">
            <w:pPr>
              <w:rPr>
                <w:b/>
                <w:color w:val="000000"/>
                <w:sz w:val="26"/>
                <w:szCs w:val="26"/>
              </w:rPr>
            </w:pPr>
          </w:p>
          <w:p w:rsidR="003F2BF6" w:rsidRPr="000C54AC" w:rsidRDefault="003F2BF6" w:rsidP="000C54AC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B4" w:rsidRDefault="00A608B4" w:rsidP="000C54AC">
            <w:pPr>
              <w:ind w:left="-78" w:right="-108"/>
              <w:jc w:val="center"/>
              <w:rPr>
                <w:bCs/>
                <w:color w:val="FF0000"/>
                <w:sz w:val="26"/>
                <w:szCs w:val="26"/>
              </w:rPr>
            </w:pPr>
            <w:r>
              <w:rPr>
                <w:bCs/>
                <w:color w:val="FF0000"/>
                <w:sz w:val="26"/>
                <w:szCs w:val="26"/>
              </w:rPr>
              <w:t>Продукты педагогической деятельности</w:t>
            </w:r>
          </w:p>
          <w:p w:rsidR="000C54AC" w:rsidRPr="00A608B4" w:rsidRDefault="00683BC1" w:rsidP="000C54AC">
            <w:pPr>
              <w:ind w:left="-78" w:right="-108"/>
              <w:jc w:val="center"/>
              <w:rPr>
                <w:bCs/>
                <w:sz w:val="26"/>
                <w:szCs w:val="26"/>
              </w:rPr>
            </w:pPr>
            <w:r w:rsidRPr="00A608B4">
              <w:rPr>
                <w:bCs/>
                <w:color w:val="FF0000"/>
                <w:sz w:val="26"/>
                <w:szCs w:val="26"/>
              </w:rPr>
              <w:t>Отзывы, рецензии, экспертные заключения на продукты педагогической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0C54AC" w:rsidRDefault="000C54AC" w:rsidP="000C54AC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0C54AC" w:rsidRDefault="000C54AC" w:rsidP="000C54AC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0C54AC" w:rsidRDefault="000C54AC" w:rsidP="000C54A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C54AC" w:rsidRPr="000C54AC" w:rsidTr="00BB49EE">
        <w:trPr>
          <w:trHeight w:val="16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AC" w:rsidRPr="000C54AC" w:rsidRDefault="000C54AC" w:rsidP="000C54AC">
            <w:pPr>
              <w:jc w:val="center"/>
              <w:rPr>
                <w:sz w:val="26"/>
                <w:szCs w:val="26"/>
              </w:rPr>
            </w:pPr>
            <w:r w:rsidRPr="000C54AC">
              <w:rPr>
                <w:sz w:val="26"/>
                <w:szCs w:val="26"/>
              </w:rPr>
              <w:t>6.4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AC" w:rsidRPr="000C54AC" w:rsidRDefault="000C54AC" w:rsidP="000C54AC">
            <w:pPr>
              <w:rPr>
                <w:rFonts w:eastAsia="Arial Unicode MS"/>
                <w:kern w:val="1"/>
                <w:sz w:val="26"/>
                <w:szCs w:val="26"/>
              </w:rPr>
            </w:pPr>
            <w:r w:rsidRPr="000C54AC">
              <w:rPr>
                <w:rFonts w:eastAsia="Arial Unicode MS"/>
                <w:kern w:val="1"/>
                <w:sz w:val="26"/>
                <w:szCs w:val="26"/>
              </w:rPr>
              <w:t>Результативность участия в профессиональных конкурсах</w:t>
            </w:r>
          </w:p>
          <w:p w:rsidR="000C54AC" w:rsidRDefault="000C54AC" w:rsidP="000C54AC">
            <w:pPr>
              <w:rPr>
                <w:rFonts w:eastAsia="Arial Unicode MS"/>
                <w:b/>
                <w:kern w:val="1"/>
                <w:sz w:val="26"/>
                <w:szCs w:val="26"/>
              </w:rPr>
            </w:pPr>
            <w:r w:rsidRPr="000C54AC">
              <w:rPr>
                <w:rFonts w:eastAsia="Arial Unicode MS"/>
                <w:b/>
                <w:kern w:val="1"/>
                <w:sz w:val="26"/>
                <w:szCs w:val="26"/>
              </w:rPr>
              <w:t>ТОЛЬКО ДЛЯ ВКК</w:t>
            </w:r>
          </w:p>
          <w:p w:rsidR="003F2BF6" w:rsidRDefault="003F2BF6" w:rsidP="000C54AC">
            <w:pPr>
              <w:rPr>
                <w:rFonts w:eastAsia="Arial Unicode MS"/>
                <w:b/>
                <w:kern w:val="1"/>
                <w:sz w:val="26"/>
                <w:szCs w:val="26"/>
              </w:rPr>
            </w:pPr>
          </w:p>
          <w:p w:rsidR="003F2BF6" w:rsidRPr="000C54AC" w:rsidRDefault="003F2BF6" w:rsidP="000C54AC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A608B4" w:rsidRDefault="00A608B4" w:rsidP="000C54AC">
            <w:pPr>
              <w:ind w:left="-78" w:right="-108"/>
              <w:jc w:val="center"/>
              <w:rPr>
                <w:bCs/>
                <w:sz w:val="26"/>
                <w:szCs w:val="26"/>
              </w:rPr>
            </w:pPr>
            <w:r w:rsidRPr="00A608B4">
              <w:rPr>
                <w:bCs/>
                <w:color w:val="FF0000"/>
                <w:sz w:val="26"/>
                <w:szCs w:val="26"/>
              </w:rPr>
              <w:t xml:space="preserve">Копии приказов, подтверждающих участие / </w:t>
            </w:r>
            <w:proofErr w:type="spellStart"/>
            <w:r w:rsidRPr="00A608B4">
              <w:rPr>
                <w:bCs/>
                <w:color w:val="FF0000"/>
                <w:sz w:val="26"/>
                <w:szCs w:val="26"/>
              </w:rPr>
              <w:t>призерство</w:t>
            </w:r>
            <w:proofErr w:type="spellEnd"/>
            <w:r w:rsidRPr="00A608B4">
              <w:rPr>
                <w:bCs/>
                <w:color w:val="FF0000"/>
                <w:sz w:val="26"/>
                <w:szCs w:val="26"/>
              </w:rPr>
              <w:t xml:space="preserve"> / победу в профессиональном конкурсе</w:t>
            </w:r>
            <w:r w:rsidR="00BB3DE0">
              <w:rPr>
                <w:bCs/>
                <w:color w:val="FF0000"/>
                <w:sz w:val="26"/>
                <w:szCs w:val="26"/>
              </w:rPr>
              <w:t>, дипломы, сертификаты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0C54AC" w:rsidRDefault="000C54AC" w:rsidP="000C54AC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0C54AC" w:rsidRDefault="000C54AC" w:rsidP="000C54AC">
            <w:pPr>
              <w:ind w:left="-7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0C54AC" w:rsidRDefault="000C54AC" w:rsidP="000C54AC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0C54AC" w:rsidRDefault="000C54AC"/>
    <w:p w:rsidR="000C54AC" w:rsidRDefault="000C54AC">
      <w:pPr>
        <w:spacing w:after="200" w:line="276" w:lineRule="auto"/>
      </w:pPr>
      <w:r>
        <w:br w:type="page"/>
      </w:r>
    </w:p>
    <w:p w:rsidR="000C54AC" w:rsidRDefault="000C54AC" w:rsidP="000C54AC">
      <w:pPr>
        <w:rPr>
          <w:b/>
          <w:sz w:val="26"/>
          <w:szCs w:val="26"/>
        </w:rPr>
      </w:pPr>
      <w:r w:rsidRPr="000C54AC">
        <w:rPr>
          <w:b/>
          <w:sz w:val="26"/>
          <w:szCs w:val="26"/>
        </w:rPr>
        <w:lastRenderedPageBreak/>
        <w:t xml:space="preserve">Компонент 7. </w:t>
      </w:r>
      <w:r>
        <w:rPr>
          <w:b/>
          <w:sz w:val="26"/>
          <w:szCs w:val="26"/>
        </w:rPr>
        <w:t xml:space="preserve"> </w:t>
      </w:r>
      <w:r w:rsidRPr="000C54AC">
        <w:rPr>
          <w:b/>
          <w:sz w:val="26"/>
          <w:szCs w:val="26"/>
        </w:rPr>
        <w:t>Дополнительный балл</w:t>
      </w:r>
    </w:p>
    <w:p w:rsidR="000C54AC" w:rsidRPr="000C54AC" w:rsidRDefault="000C54AC" w:rsidP="000C54AC">
      <w:pPr>
        <w:rPr>
          <w:sz w:val="26"/>
          <w:szCs w:val="26"/>
        </w:rPr>
      </w:pPr>
    </w:p>
    <w:p w:rsidR="00903748" w:rsidRDefault="00903748"/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0"/>
        <w:gridCol w:w="4394"/>
        <w:gridCol w:w="2835"/>
        <w:gridCol w:w="851"/>
        <w:gridCol w:w="1417"/>
      </w:tblGrid>
      <w:tr w:rsidR="000C54AC" w:rsidRPr="001C38A3" w:rsidTr="00905BC8">
        <w:trPr>
          <w:trHeight w:val="16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1C38A3" w:rsidRDefault="000C54AC" w:rsidP="00905BC8">
            <w:pPr>
              <w:jc w:val="center"/>
              <w:rPr>
                <w:b/>
                <w:sz w:val="22"/>
                <w:szCs w:val="22"/>
              </w:rPr>
            </w:pPr>
            <w:r w:rsidRPr="001C38A3">
              <w:rPr>
                <w:b/>
                <w:sz w:val="22"/>
                <w:szCs w:val="22"/>
              </w:rPr>
              <w:t>№№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AC" w:rsidRPr="001C38A3" w:rsidRDefault="000C54AC" w:rsidP="00905BC8">
            <w:pPr>
              <w:jc w:val="center"/>
              <w:rPr>
                <w:b/>
                <w:sz w:val="22"/>
                <w:szCs w:val="22"/>
              </w:rPr>
            </w:pPr>
            <w:r w:rsidRPr="001C38A3">
              <w:rPr>
                <w:b/>
                <w:sz w:val="22"/>
                <w:szCs w:val="22"/>
              </w:rPr>
              <w:t>Показатели</w:t>
            </w:r>
          </w:p>
          <w:p w:rsidR="000C54AC" w:rsidRPr="001C38A3" w:rsidRDefault="000C54AC" w:rsidP="00905B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1C38A3" w:rsidRDefault="000C54AC" w:rsidP="00905BC8">
            <w:pPr>
              <w:ind w:left="-78" w:right="-108"/>
              <w:jc w:val="center"/>
              <w:rPr>
                <w:b/>
                <w:sz w:val="22"/>
                <w:szCs w:val="22"/>
              </w:rPr>
            </w:pPr>
            <w:r w:rsidRPr="001C38A3">
              <w:rPr>
                <w:b/>
                <w:sz w:val="22"/>
                <w:szCs w:val="22"/>
              </w:rPr>
              <w:t>Подтверждающие документы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1C38A3" w:rsidRDefault="000C54AC" w:rsidP="00905BC8">
            <w:pPr>
              <w:ind w:left="-78" w:right="-108"/>
              <w:jc w:val="center"/>
              <w:rPr>
                <w:b/>
                <w:sz w:val="22"/>
                <w:szCs w:val="22"/>
              </w:rPr>
            </w:pPr>
            <w:r w:rsidRPr="001C38A3">
              <w:rPr>
                <w:b/>
                <w:sz w:val="22"/>
                <w:szCs w:val="22"/>
              </w:rPr>
              <w:t>Как оценить?</w:t>
            </w:r>
          </w:p>
          <w:p w:rsidR="000C54AC" w:rsidRPr="001C38A3" w:rsidRDefault="000C54AC" w:rsidP="00905BC8">
            <w:pPr>
              <w:ind w:left="-78" w:right="-108"/>
              <w:jc w:val="center"/>
              <w:rPr>
                <w:b/>
                <w:sz w:val="22"/>
                <w:szCs w:val="22"/>
              </w:rPr>
            </w:pPr>
            <w:r w:rsidRPr="001C38A3">
              <w:rPr>
                <w:b/>
                <w:sz w:val="22"/>
                <w:szCs w:val="22"/>
              </w:rPr>
              <w:t>1-2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1C38A3" w:rsidRDefault="000C54AC" w:rsidP="00905BC8">
            <w:pPr>
              <w:ind w:left="-78" w:right="-108"/>
              <w:jc w:val="center"/>
              <w:rPr>
                <w:b/>
                <w:sz w:val="22"/>
                <w:szCs w:val="22"/>
              </w:rPr>
            </w:pPr>
            <w:r w:rsidRPr="001C38A3">
              <w:rPr>
                <w:b/>
                <w:sz w:val="22"/>
                <w:szCs w:val="22"/>
              </w:rPr>
              <w:t>Баллы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1C38A3" w:rsidRDefault="000C54AC" w:rsidP="00905BC8">
            <w:pPr>
              <w:jc w:val="center"/>
              <w:rPr>
                <w:b/>
                <w:sz w:val="22"/>
                <w:szCs w:val="22"/>
              </w:rPr>
            </w:pPr>
            <w:r w:rsidRPr="001C38A3">
              <w:rPr>
                <w:b/>
                <w:sz w:val="22"/>
                <w:szCs w:val="22"/>
              </w:rPr>
              <w:t>Сумма баллов по компоненту</w:t>
            </w:r>
          </w:p>
        </w:tc>
      </w:tr>
      <w:tr w:rsidR="000C54AC" w:rsidRPr="000C54AC" w:rsidTr="00905BC8">
        <w:trPr>
          <w:trHeight w:val="16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0C54AC" w:rsidRDefault="000C54AC" w:rsidP="00905BC8">
            <w:pPr>
              <w:jc w:val="center"/>
              <w:rPr>
                <w:sz w:val="26"/>
                <w:szCs w:val="26"/>
              </w:rPr>
            </w:pPr>
            <w:r w:rsidRPr="000C54AC">
              <w:rPr>
                <w:sz w:val="26"/>
                <w:szCs w:val="26"/>
              </w:rPr>
              <w:t>7.1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Default="000C54AC" w:rsidP="000C54AC">
            <w:pPr>
              <w:rPr>
                <w:sz w:val="26"/>
                <w:szCs w:val="26"/>
              </w:rPr>
            </w:pPr>
            <w:r w:rsidRPr="000C54AC">
              <w:rPr>
                <w:sz w:val="26"/>
                <w:szCs w:val="26"/>
              </w:rPr>
              <w:t>Дополнительный балл</w:t>
            </w:r>
          </w:p>
          <w:p w:rsidR="003F2BF6" w:rsidRDefault="003F2BF6" w:rsidP="000C54AC">
            <w:pPr>
              <w:rPr>
                <w:sz w:val="26"/>
                <w:szCs w:val="26"/>
              </w:rPr>
            </w:pPr>
          </w:p>
          <w:p w:rsidR="003F2BF6" w:rsidRDefault="003F2BF6" w:rsidP="000C54AC">
            <w:pPr>
              <w:rPr>
                <w:sz w:val="26"/>
                <w:szCs w:val="26"/>
              </w:rPr>
            </w:pPr>
          </w:p>
          <w:p w:rsidR="003F2BF6" w:rsidRDefault="003F2BF6" w:rsidP="000C54AC">
            <w:pPr>
              <w:rPr>
                <w:sz w:val="26"/>
                <w:szCs w:val="26"/>
              </w:rPr>
            </w:pPr>
          </w:p>
          <w:p w:rsidR="003F2BF6" w:rsidRDefault="003F2BF6" w:rsidP="000C54AC">
            <w:pPr>
              <w:rPr>
                <w:sz w:val="26"/>
                <w:szCs w:val="26"/>
              </w:rPr>
            </w:pPr>
          </w:p>
          <w:p w:rsidR="003F2BF6" w:rsidRDefault="003F2BF6" w:rsidP="000C54AC">
            <w:pPr>
              <w:rPr>
                <w:sz w:val="26"/>
                <w:szCs w:val="26"/>
              </w:rPr>
            </w:pPr>
          </w:p>
          <w:p w:rsidR="008F02BD" w:rsidRPr="000C54AC" w:rsidRDefault="008F02BD" w:rsidP="000C54AC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0C54AC" w:rsidRDefault="000C54AC" w:rsidP="00905BC8">
            <w:pPr>
              <w:ind w:left="-7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0C54AC" w:rsidRDefault="000C54AC" w:rsidP="00905BC8">
            <w:pPr>
              <w:ind w:left="-7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0C54AC" w:rsidRDefault="000C54AC" w:rsidP="00905BC8">
            <w:pPr>
              <w:ind w:left="-7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AC" w:rsidRPr="000C54AC" w:rsidRDefault="000C54AC" w:rsidP="00905BC8">
            <w:pPr>
              <w:jc w:val="center"/>
              <w:rPr>
                <w:sz w:val="26"/>
                <w:szCs w:val="26"/>
              </w:rPr>
            </w:pPr>
          </w:p>
        </w:tc>
      </w:tr>
    </w:tbl>
    <w:p w:rsidR="00903748" w:rsidRDefault="00903748"/>
    <w:p w:rsidR="00DD4ACC" w:rsidRPr="009C6CE8" w:rsidRDefault="00DD4ACC" w:rsidP="00162916">
      <w:pPr>
        <w:ind w:left="-993"/>
        <w:jc w:val="both"/>
        <w:rPr>
          <w:sz w:val="18"/>
          <w:szCs w:val="18"/>
        </w:rPr>
      </w:pPr>
    </w:p>
    <w:p w:rsidR="009C6CE8" w:rsidRDefault="009C6CE8" w:rsidP="00162916">
      <w:pPr>
        <w:ind w:left="-993"/>
        <w:jc w:val="both"/>
        <w:rPr>
          <w:sz w:val="18"/>
          <w:szCs w:val="18"/>
        </w:rPr>
      </w:pPr>
    </w:p>
    <w:p w:rsidR="000C54AC" w:rsidRDefault="000C54AC" w:rsidP="00245974">
      <w:pPr>
        <w:ind w:right="141"/>
        <w:jc w:val="both"/>
        <w:rPr>
          <w:sz w:val="20"/>
          <w:szCs w:val="20"/>
        </w:rPr>
      </w:pPr>
    </w:p>
    <w:p w:rsidR="000C54AC" w:rsidRPr="000C54AC" w:rsidRDefault="000C54AC" w:rsidP="00245974">
      <w:pPr>
        <w:ind w:right="141"/>
        <w:jc w:val="both"/>
        <w:rPr>
          <w:sz w:val="26"/>
          <w:szCs w:val="26"/>
        </w:rPr>
      </w:pPr>
    </w:p>
    <w:p w:rsidR="000C54AC" w:rsidRPr="000C54AC" w:rsidRDefault="000C54AC" w:rsidP="00245974">
      <w:pPr>
        <w:ind w:right="141"/>
        <w:jc w:val="both"/>
        <w:rPr>
          <w:sz w:val="26"/>
          <w:szCs w:val="26"/>
        </w:rPr>
      </w:pPr>
    </w:p>
    <w:p w:rsidR="00162916" w:rsidRPr="000C54AC" w:rsidRDefault="00162916" w:rsidP="00245974">
      <w:pPr>
        <w:ind w:right="141"/>
        <w:jc w:val="both"/>
        <w:rPr>
          <w:sz w:val="26"/>
          <w:szCs w:val="26"/>
        </w:rPr>
      </w:pPr>
      <w:r w:rsidRPr="000C54AC">
        <w:rPr>
          <w:sz w:val="26"/>
          <w:szCs w:val="26"/>
        </w:rPr>
        <w:t>ФИО (подпись) специалиста, осуществляющего оценку ________________________________________</w:t>
      </w:r>
    </w:p>
    <w:p w:rsidR="000C54AC" w:rsidRPr="000C54AC" w:rsidRDefault="000C54AC" w:rsidP="00245974">
      <w:pPr>
        <w:ind w:right="141"/>
        <w:jc w:val="both"/>
        <w:rPr>
          <w:sz w:val="26"/>
          <w:szCs w:val="26"/>
        </w:rPr>
      </w:pPr>
    </w:p>
    <w:p w:rsidR="00162916" w:rsidRPr="000C54AC" w:rsidRDefault="00162916" w:rsidP="00245974">
      <w:pPr>
        <w:ind w:right="141"/>
        <w:jc w:val="both"/>
        <w:rPr>
          <w:sz w:val="26"/>
          <w:szCs w:val="26"/>
        </w:rPr>
      </w:pPr>
      <w:r w:rsidRPr="000C54AC">
        <w:rPr>
          <w:sz w:val="26"/>
          <w:szCs w:val="26"/>
        </w:rPr>
        <w:t>Дата ________________________________________________________________</w:t>
      </w:r>
      <w:r w:rsidR="00245974" w:rsidRPr="000C54AC">
        <w:rPr>
          <w:sz w:val="26"/>
          <w:szCs w:val="26"/>
        </w:rPr>
        <w:t>_</w:t>
      </w:r>
      <w:r w:rsidRPr="000C54AC">
        <w:rPr>
          <w:sz w:val="26"/>
          <w:szCs w:val="26"/>
        </w:rPr>
        <w:t>___________________</w:t>
      </w:r>
    </w:p>
    <w:p w:rsidR="00162916" w:rsidRPr="000C54AC" w:rsidRDefault="00162916" w:rsidP="00245974">
      <w:pPr>
        <w:ind w:right="141"/>
        <w:jc w:val="both"/>
        <w:rPr>
          <w:sz w:val="26"/>
          <w:szCs w:val="26"/>
        </w:rPr>
      </w:pPr>
    </w:p>
    <w:p w:rsidR="000C54AC" w:rsidRPr="000C54AC" w:rsidRDefault="000C54AC" w:rsidP="00245974">
      <w:pPr>
        <w:ind w:right="141"/>
        <w:jc w:val="both"/>
        <w:rPr>
          <w:rFonts w:eastAsiaTheme="minorEastAsia"/>
          <w:b/>
          <w:sz w:val="26"/>
          <w:szCs w:val="26"/>
        </w:rPr>
      </w:pPr>
    </w:p>
    <w:p w:rsidR="008F02BD" w:rsidRDefault="008F02BD" w:rsidP="00245974">
      <w:pPr>
        <w:ind w:right="141"/>
        <w:jc w:val="both"/>
        <w:rPr>
          <w:rFonts w:eastAsiaTheme="minorEastAsia"/>
          <w:b/>
          <w:sz w:val="26"/>
          <w:szCs w:val="26"/>
        </w:rPr>
      </w:pPr>
    </w:p>
    <w:p w:rsidR="008F02BD" w:rsidRDefault="008F02BD" w:rsidP="00245974">
      <w:pPr>
        <w:ind w:right="141"/>
        <w:jc w:val="both"/>
        <w:rPr>
          <w:rFonts w:eastAsiaTheme="minorEastAsia"/>
          <w:b/>
          <w:sz w:val="26"/>
          <w:szCs w:val="26"/>
        </w:rPr>
      </w:pPr>
    </w:p>
    <w:p w:rsidR="00DD4ACC" w:rsidRPr="000C54AC" w:rsidRDefault="00DD4ACC" w:rsidP="00245974">
      <w:pPr>
        <w:ind w:right="141"/>
        <w:jc w:val="both"/>
        <w:rPr>
          <w:rFonts w:eastAsiaTheme="minorEastAsia"/>
          <w:b/>
          <w:sz w:val="26"/>
          <w:szCs w:val="26"/>
        </w:rPr>
      </w:pPr>
      <w:r w:rsidRPr="000C54AC">
        <w:rPr>
          <w:rFonts w:eastAsiaTheme="minorEastAsia"/>
          <w:b/>
          <w:sz w:val="26"/>
          <w:szCs w:val="26"/>
        </w:rPr>
        <w:t xml:space="preserve">Для установления первой квалификационной категории необходимо набрать от 30 до 38 баллов (при отсутствии результатов освоения обучающимися образовательных программ </w:t>
      </w:r>
      <w:r w:rsidRPr="00945DDD">
        <w:rPr>
          <w:rFonts w:eastAsiaTheme="minorEastAsia"/>
          <w:b/>
          <w:color w:val="FF0000"/>
          <w:sz w:val="26"/>
          <w:szCs w:val="26"/>
        </w:rPr>
        <w:t xml:space="preserve">по итогам мониторинга системы образования </w:t>
      </w:r>
      <w:r w:rsidRPr="000C54AC">
        <w:rPr>
          <w:rFonts w:eastAsiaTheme="minorEastAsia"/>
          <w:b/>
          <w:sz w:val="26"/>
          <w:szCs w:val="26"/>
        </w:rPr>
        <w:t xml:space="preserve">– </w:t>
      </w:r>
      <w:r w:rsidRPr="00945DDD">
        <w:rPr>
          <w:rFonts w:eastAsiaTheme="minorEastAsia"/>
          <w:b/>
          <w:color w:val="FF0000"/>
          <w:sz w:val="26"/>
          <w:szCs w:val="26"/>
        </w:rPr>
        <w:t>от 25 до 35 баллов</w:t>
      </w:r>
      <w:r w:rsidRPr="000C54AC">
        <w:rPr>
          <w:rFonts w:eastAsiaTheme="minorEastAsia"/>
          <w:b/>
          <w:sz w:val="26"/>
          <w:szCs w:val="26"/>
        </w:rPr>
        <w:t>)</w:t>
      </w:r>
    </w:p>
    <w:p w:rsidR="00DD4ACC" w:rsidRPr="000C54AC" w:rsidRDefault="00DD4ACC" w:rsidP="00245974">
      <w:pPr>
        <w:ind w:right="141"/>
        <w:jc w:val="both"/>
        <w:rPr>
          <w:rFonts w:eastAsiaTheme="minorEastAsia"/>
          <w:b/>
          <w:sz w:val="26"/>
          <w:szCs w:val="26"/>
        </w:rPr>
      </w:pPr>
    </w:p>
    <w:p w:rsidR="000C54AC" w:rsidRPr="000C54AC" w:rsidRDefault="000C54AC" w:rsidP="00245974">
      <w:pPr>
        <w:ind w:right="141"/>
        <w:jc w:val="both"/>
        <w:rPr>
          <w:rFonts w:eastAsiaTheme="minorEastAsia"/>
          <w:b/>
          <w:sz w:val="26"/>
          <w:szCs w:val="26"/>
        </w:rPr>
      </w:pPr>
    </w:p>
    <w:p w:rsidR="00394570" w:rsidRPr="000C54AC" w:rsidRDefault="00DD4ACC" w:rsidP="00245974">
      <w:pPr>
        <w:ind w:right="141"/>
        <w:jc w:val="both"/>
        <w:rPr>
          <w:rFonts w:eastAsiaTheme="minorEastAsia"/>
          <w:b/>
          <w:sz w:val="26"/>
          <w:szCs w:val="26"/>
        </w:rPr>
      </w:pPr>
      <w:r w:rsidRPr="000C54AC">
        <w:rPr>
          <w:rFonts w:eastAsiaTheme="minorEastAsia"/>
          <w:b/>
          <w:sz w:val="26"/>
          <w:szCs w:val="26"/>
        </w:rPr>
        <w:t xml:space="preserve">Для установления высшей квалификационной категории необходимо набрать от 39 до 48 баллов (при отсутствии результатов освоения обучающимися образовательных программ </w:t>
      </w:r>
      <w:r w:rsidRPr="00945DDD">
        <w:rPr>
          <w:rFonts w:eastAsiaTheme="minorEastAsia"/>
          <w:b/>
          <w:color w:val="FF0000"/>
          <w:sz w:val="26"/>
          <w:szCs w:val="26"/>
        </w:rPr>
        <w:t xml:space="preserve">по итогам мониторинга системы образования </w:t>
      </w:r>
      <w:r w:rsidRPr="000C54AC">
        <w:rPr>
          <w:rFonts w:eastAsiaTheme="minorEastAsia"/>
          <w:b/>
          <w:sz w:val="26"/>
          <w:szCs w:val="26"/>
        </w:rPr>
        <w:t xml:space="preserve">– </w:t>
      </w:r>
      <w:r w:rsidRPr="00945DDD">
        <w:rPr>
          <w:rFonts w:eastAsiaTheme="minorEastAsia"/>
          <w:b/>
          <w:color w:val="FF0000"/>
          <w:sz w:val="26"/>
          <w:szCs w:val="26"/>
        </w:rPr>
        <w:t>от 36 до 45 баллов</w:t>
      </w:r>
      <w:r w:rsidRPr="000C54AC">
        <w:rPr>
          <w:rFonts w:eastAsiaTheme="minorEastAsia"/>
          <w:b/>
          <w:sz w:val="26"/>
          <w:szCs w:val="26"/>
        </w:rPr>
        <w:t>)</w:t>
      </w:r>
    </w:p>
    <w:p w:rsidR="000C54AC" w:rsidRPr="000C54AC" w:rsidRDefault="000C54AC">
      <w:pPr>
        <w:ind w:right="141"/>
        <w:jc w:val="both"/>
        <w:rPr>
          <w:rFonts w:eastAsiaTheme="minorEastAsia"/>
          <w:b/>
          <w:sz w:val="26"/>
          <w:szCs w:val="26"/>
        </w:rPr>
      </w:pPr>
    </w:p>
    <w:sectPr w:rsidR="000C54AC" w:rsidRPr="000C54AC" w:rsidSect="000C54AC">
      <w:headerReference w:type="default" r:id="rId7"/>
      <w:pgSz w:w="16838" w:h="11906" w:orient="landscape"/>
      <w:pgMar w:top="851" w:right="425" w:bottom="425" w:left="425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1400" w:rsidRDefault="00111400" w:rsidP="00B00968">
      <w:r>
        <w:separator/>
      </w:r>
    </w:p>
  </w:endnote>
  <w:endnote w:type="continuationSeparator" w:id="0">
    <w:p w:rsidR="00111400" w:rsidRDefault="00111400" w:rsidP="00B0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1400" w:rsidRDefault="00111400" w:rsidP="00B00968">
      <w:r>
        <w:separator/>
      </w:r>
    </w:p>
  </w:footnote>
  <w:footnote w:type="continuationSeparator" w:id="0">
    <w:p w:rsidR="00111400" w:rsidRDefault="00111400" w:rsidP="00B00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0968" w:rsidRPr="00BC50DD" w:rsidRDefault="00B00968" w:rsidP="00B00968">
    <w:pPr>
      <w:ind w:left="-993"/>
      <w:jc w:val="right"/>
      <w:rPr>
        <w:b/>
        <w:sz w:val="22"/>
        <w:szCs w:val="22"/>
      </w:rPr>
    </w:pPr>
    <w:r w:rsidRPr="00BC50DD">
      <w:rPr>
        <w:b/>
        <w:sz w:val="22"/>
        <w:szCs w:val="22"/>
      </w:rPr>
      <w:t>Форма для фиксирования результатов оценки профессиональной</w:t>
    </w:r>
  </w:p>
  <w:p w:rsidR="00B00968" w:rsidRPr="00BC50DD" w:rsidRDefault="00B00968" w:rsidP="00B00968">
    <w:pPr>
      <w:ind w:left="-993"/>
      <w:jc w:val="right"/>
      <w:rPr>
        <w:b/>
        <w:sz w:val="22"/>
        <w:szCs w:val="22"/>
      </w:rPr>
    </w:pPr>
    <w:r w:rsidRPr="00BC50DD">
      <w:rPr>
        <w:b/>
        <w:sz w:val="22"/>
        <w:szCs w:val="22"/>
      </w:rPr>
      <w:t>практической деятельности за межаттестационный период</w:t>
    </w:r>
  </w:p>
  <w:p w:rsidR="009C6CE8" w:rsidRDefault="009C6CE8" w:rsidP="009C6CE8">
    <w:pPr>
      <w:ind w:left="-993"/>
      <w:jc w:val="right"/>
      <w:rPr>
        <w:b/>
        <w:i/>
        <w:sz w:val="18"/>
        <w:szCs w:val="18"/>
      </w:rPr>
    </w:pPr>
  </w:p>
  <w:p w:rsidR="00B00968" w:rsidRDefault="009C6CE8" w:rsidP="009C6CE8">
    <w:pPr>
      <w:ind w:left="-993"/>
      <w:jc w:val="right"/>
    </w:pPr>
    <w:r w:rsidRPr="009C6CE8">
      <w:rPr>
        <w:b/>
        <w:i/>
        <w:sz w:val="18"/>
        <w:szCs w:val="18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07C"/>
    <w:rsid w:val="00002083"/>
    <w:rsid w:val="00025434"/>
    <w:rsid w:val="00030BF9"/>
    <w:rsid w:val="00043C35"/>
    <w:rsid w:val="0005183D"/>
    <w:rsid w:val="00057463"/>
    <w:rsid w:val="00084611"/>
    <w:rsid w:val="00095B21"/>
    <w:rsid w:val="000A6CAC"/>
    <w:rsid w:val="000B14B5"/>
    <w:rsid w:val="000C1838"/>
    <w:rsid w:val="000C54AC"/>
    <w:rsid w:val="000D7E9D"/>
    <w:rsid w:val="000F065A"/>
    <w:rsid w:val="000F7C35"/>
    <w:rsid w:val="00111400"/>
    <w:rsid w:val="0012674A"/>
    <w:rsid w:val="00137C69"/>
    <w:rsid w:val="001456E4"/>
    <w:rsid w:val="001568AE"/>
    <w:rsid w:val="00162916"/>
    <w:rsid w:val="00174A9F"/>
    <w:rsid w:val="001B396C"/>
    <w:rsid w:val="001C38A3"/>
    <w:rsid w:val="001E2767"/>
    <w:rsid w:val="001F2713"/>
    <w:rsid w:val="00207401"/>
    <w:rsid w:val="002256EF"/>
    <w:rsid w:val="00236AB1"/>
    <w:rsid w:val="0024207C"/>
    <w:rsid w:val="00245974"/>
    <w:rsid w:val="00280E05"/>
    <w:rsid w:val="002B26D6"/>
    <w:rsid w:val="002E5972"/>
    <w:rsid w:val="0031507A"/>
    <w:rsid w:val="003514E6"/>
    <w:rsid w:val="00374833"/>
    <w:rsid w:val="00394570"/>
    <w:rsid w:val="003D55E2"/>
    <w:rsid w:val="003F2BF6"/>
    <w:rsid w:val="003F450E"/>
    <w:rsid w:val="0043288E"/>
    <w:rsid w:val="00452DF7"/>
    <w:rsid w:val="004622BA"/>
    <w:rsid w:val="004C2A84"/>
    <w:rsid w:val="004D5E07"/>
    <w:rsid w:val="004E57C8"/>
    <w:rsid w:val="0050455B"/>
    <w:rsid w:val="0052208E"/>
    <w:rsid w:val="005419F1"/>
    <w:rsid w:val="005776EB"/>
    <w:rsid w:val="005E5082"/>
    <w:rsid w:val="005E64CE"/>
    <w:rsid w:val="005E798C"/>
    <w:rsid w:val="005F6E2A"/>
    <w:rsid w:val="00610714"/>
    <w:rsid w:val="0061397C"/>
    <w:rsid w:val="0062544D"/>
    <w:rsid w:val="00626DB0"/>
    <w:rsid w:val="0063255B"/>
    <w:rsid w:val="006333B3"/>
    <w:rsid w:val="00646D0D"/>
    <w:rsid w:val="00650BDF"/>
    <w:rsid w:val="006617A5"/>
    <w:rsid w:val="00683BC1"/>
    <w:rsid w:val="006D1F4B"/>
    <w:rsid w:val="006D6955"/>
    <w:rsid w:val="006E405D"/>
    <w:rsid w:val="0075380E"/>
    <w:rsid w:val="007A2533"/>
    <w:rsid w:val="007B5F6A"/>
    <w:rsid w:val="00862826"/>
    <w:rsid w:val="0086657B"/>
    <w:rsid w:val="00871EBE"/>
    <w:rsid w:val="00874C61"/>
    <w:rsid w:val="008946C9"/>
    <w:rsid w:val="008D700B"/>
    <w:rsid w:val="008F02BD"/>
    <w:rsid w:val="00903748"/>
    <w:rsid w:val="00907E8A"/>
    <w:rsid w:val="00927128"/>
    <w:rsid w:val="00945DDD"/>
    <w:rsid w:val="009817CF"/>
    <w:rsid w:val="009921B0"/>
    <w:rsid w:val="00993D22"/>
    <w:rsid w:val="009A0F42"/>
    <w:rsid w:val="009C29FA"/>
    <w:rsid w:val="009C6CE8"/>
    <w:rsid w:val="009E27BB"/>
    <w:rsid w:val="009E4780"/>
    <w:rsid w:val="009F726D"/>
    <w:rsid w:val="00A34B11"/>
    <w:rsid w:val="00A608B4"/>
    <w:rsid w:val="00A7043D"/>
    <w:rsid w:val="00A748E9"/>
    <w:rsid w:val="00A83F91"/>
    <w:rsid w:val="00AA353F"/>
    <w:rsid w:val="00AC455E"/>
    <w:rsid w:val="00AF0AD8"/>
    <w:rsid w:val="00B00968"/>
    <w:rsid w:val="00B373A3"/>
    <w:rsid w:val="00B55BAC"/>
    <w:rsid w:val="00B83794"/>
    <w:rsid w:val="00B95416"/>
    <w:rsid w:val="00BA40C4"/>
    <w:rsid w:val="00BA7534"/>
    <w:rsid w:val="00BB3DE0"/>
    <w:rsid w:val="00BB41F8"/>
    <w:rsid w:val="00BD05DE"/>
    <w:rsid w:val="00BD1D9F"/>
    <w:rsid w:val="00C2752D"/>
    <w:rsid w:val="00C275DF"/>
    <w:rsid w:val="00C4050E"/>
    <w:rsid w:val="00CB6913"/>
    <w:rsid w:val="00CE71B7"/>
    <w:rsid w:val="00D42883"/>
    <w:rsid w:val="00D719F4"/>
    <w:rsid w:val="00D76724"/>
    <w:rsid w:val="00DA0083"/>
    <w:rsid w:val="00DC3981"/>
    <w:rsid w:val="00DD256F"/>
    <w:rsid w:val="00DD4ACC"/>
    <w:rsid w:val="00E0662A"/>
    <w:rsid w:val="00E111A7"/>
    <w:rsid w:val="00E25DA7"/>
    <w:rsid w:val="00E43990"/>
    <w:rsid w:val="00E50816"/>
    <w:rsid w:val="00E67F67"/>
    <w:rsid w:val="00ED18ED"/>
    <w:rsid w:val="00F332FB"/>
    <w:rsid w:val="00F41725"/>
    <w:rsid w:val="00F77509"/>
    <w:rsid w:val="00F86536"/>
    <w:rsid w:val="00FC1134"/>
    <w:rsid w:val="00FC4466"/>
    <w:rsid w:val="00FD3164"/>
    <w:rsid w:val="00FE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E6982"/>
  <w15:docId w15:val="{5F0909D5-E5F4-4E8C-A9D0-7C613010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71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271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E18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5">
    <w:name w:val="Plain Text"/>
    <w:basedOn w:val="a"/>
    <w:link w:val="a6"/>
    <w:rsid w:val="00FE18A6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FE18A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B396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0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0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00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009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580F5-2CDE-422B-A460-70733E87D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amc418</dc:creator>
  <cp:lastModifiedBy>user</cp:lastModifiedBy>
  <cp:revision>8</cp:revision>
  <cp:lastPrinted>2023-01-16T09:33:00Z</cp:lastPrinted>
  <dcterms:created xsi:type="dcterms:W3CDTF">2023-01-16T09:44:00Z</dcterms:created>
  <dcterms:modified xsi:type="dcterms:W3CDTF">2023-01-25T11:48:00Z</dcterms:modified>
</cp:coreProperties>
</file>